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420"/>
        <w:jc w:val="left"/>
        <w:rPr>
          <w:rFonts w:ascii="仿宋" w:hAnsi="仿宋" w:eastAsia="仿宋"/>
          <w:sz w:val="28"/>
          <w:szCs w:val="28"/>
        </w:rPr>
      </w:pPr>
      <w:r>
        <w:rPr>
          <w:rFonts w:ascii="宋体" w:cs="宋体"/>
        </w:rPr>
        <w:drawing>
          <wp:inline distT="0" distB="0" distL="0" distR="0">
            <wp:extent cx="2997200" cy="699135"/>
            <wp:effectExtent l="0" t="0" r="12700" b="5715"/>
            <wp:docPr id="3" name="图片 3" descr="C:\Users\ZHUWEI~1\AppData\Local\Temp\155298592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ZHUWEI~1\AppData\Local\Temp\1552985925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0045" cy="71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4655820" cy="2973705"/>
            <wp:effectExtent l="0" t="0" r="1143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8905" cy="3014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jc w:val="left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360" w:lineRule="auto"/>
        <w:jc w:val="left"/>
        <w:rPr>
          <w:rFonts w:ascii="仿宋" w:hAnsi="仿宋" w:eastAsia="仿宋"/>
          <w:b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b/>
          <w:sz w:val="28"/>
          <w:szCs w:val="28"/>
        </w:rPr>
        <w:t>: UWTSD兰彼得校区简介</w:t>
      </w:r>
    </w:p>
    <w:bookmarkEnd w:id="0"/>
    <w:p>
      <w:pPr>
        <w:snapToGrid w:val="0"/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兰彼得是威尔士地区第一所高等学府的发祥地，该校区成立于</w:t>
      </w:r>
      <w:r>
        <w:rPr>
          <w:rFonts w:ascii="仿宋" w:hAnsi="仿宋" w:eastAsia="仿宋"/>
          <w:sz w:val="28"/>
          <w:szCs w:val="28"/>
        </w:rPr>
        <w:t>1822</w:t>
      </w:r>
      <w:r>
        <w:rPr>
          <w:rFonts w:hint="eastAsia" w:ascii="仿宋" w:hAnsi="仿宋" w:eastAsia="仿宋"/>
          <w:sz w:val="28"/>
          <w:szCs w:val="28"/>
        </w:rPr>
        <w:t>年，于</w:t>
      </w:r>
      <w:r>
        <w:rPr>
          <w:rFonts w:ascii="仿宋" w:hAnsi="仿宋" w:eastAsia="仿宋"/>
          <w:sz w:val="28"/>
          <w:szCs w:val="28"/>
        </w:rPr>
        <w:t>1828</w:t>
      </w:r>
      <w:r>
        <w:rPr>
          <w:rFonts w:hint="eastAsia" w:ascii="仿宋" w:hAnsi="仿宋" w:eastAsia="仿宋"/>
          <w:sz w:val="28"/>
          <w:szCs w:val="28"/>
        </w:rPr>
        <w:t>年获得皇家宪章，是威尔士和英格兰地区除牛津大学和剑桥大学之外，最为历史悠久的高等学府。UWTSD的人文学院坐落在如诗如画的兰彼得校区。学生可以在友好的学习环境中体验严谨的教学。</w:t>
      </w:r>
    </w:p>
    <w:p>
      <w:pPr>
        <w:snapToGrid w:val="0"/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兰彼得校区特色：</w:t>
      </w:r>
    </w:p>
    <w:p>
      <w:pPr>
        <w:pStyle w:val="4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继牛津、剑桥之后，英国最古老的大学校区</w:t>
      </w:r>
    </w:p>
    <w:p>
      <w:pPr>
        <w:pStyle w:val="4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以巨大的藏书量闻名</w:t>
      </w:r>
    </w:p>
    <w:p>
      <w:pPr>
        <w:pStyle w:val="4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拥有一流的艺术大厅和雅塔克剧院供学生上课使用</w:t>
      </w:r>
    </w:p>
    <w:p>
      <w:pPr>
        <w:pStyle w:val="4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风景优美、如诗如画，威尔士著名河流 afon teifi 横穿校园</w:t>
      </w:r>
    </w:p>
    <w:p>
      <w:pPr>
        <w:pStyle w:val="4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强势学科包括：英语、英美文学、汉学、考古学等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403A5"/>
    <w:multiLevelType w:val="multilevel"/>
    <w:tmpl w:val="7AC403A5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E7EC6"/>
    <w:rsid w:val="322E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2019-12-01T02:49:00Z</dcterms:created>
  <dc:creator>zhzx</dc:creator>
  <cp:lastModifiedBy>zhzx</cp:lastModifiedBy>
  <dcterms:modified xsi:type="dcterms:W3CDTF">2019-12-01T02:49:34Z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