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B1C" w:rsidRPr="00F80397" w:rsidRDefault="00624C67" w:rsidP="00D438CC">
      <w:pPr>
        <w:spacing w:line="360" w:lineRule="auto"/>
        <w:jc w:val="center"/>
        <w:rPr>
          <w:rFonts w:asciiTheme="majorEastAsia" w:eastAsiaTheme="majorEastAsia" w:hAnsiTheme="majorEastAsia"/>
          <w:b/>
          <w:color w:val="000000" w:themeColor="text1"/>
          <w:sz w:val="36"/>
          <w:szCs w:val="36"/>
        </w:rPr>
      </w:pPr>
      <w:r w:rsidRPr="00F80397">
        <w:rPr>
          <w:rFonts w:asciiTheme="majorEastAsia" w:eastAsiaTheme="majorEastAsia" w:hAnsiTheme="majorEastAsia" w:hint="eastAsia"/>
          <w:b/>
          <w:color w:val="000000" w:themeColor="text1"/>
          <w:sz w:val="36"/>
          <w:szCs w:val="36"/>
        </w:rPr>
        <w:t>20</w:t>
      </w:r>
      <w:r w:rsidR="005C0BC1" w:rsidRPr="00F80397">
        <w:rPr>
          <w:rFonts w:asciiTheme="majorEastAsia" w:eastAsiaTheme="majorEastAsia" w:hAnsiTheme="majorEastAsia" w:hint="eastAsia"/>
          <w:b/>
          <w:color w:val="000000" w:themeColor="text1"/>
          <w:sz w:val="36"/>
          <w:szCs w:val="36"/>
        </w:rPr>
        <w:t>19</w:t>
      </w:r>
      <w:r w:rsidR="00A42923" w:rsidRPr="00F80397">
        <w:rPr>
          <w:rFonts w:asciiTheme="majorEastAsia" w:eastAsiaTheme="majorEastAsia" w:hAnsiTheme="majorEastAsia" w:hint="eastAsia"/>
          <w:b/>
          <w:color w:val="000000" w:themeColor="text1"/>
          <w:sz w:val="36"/>
          <w:szCs w:val="36"/>
        </w:rPr>
        <w:t>年美国密苏里大学（堪萨斯校区</w:t>
      </w:r>
      <w:r w:rsidR="00670416" w:rsidRPr="00F80397">
        <w:rPr>
          <w:rFonts w:asciiTheme="majorEastAsia" w:eastAsiaTheme="majorEastAsia" w:hAnsiTheme="majorEastAsia" w:hint="eastAsia"/>
          <w:b/>
          <w:color w:val="000000" w:themeColor="text1"/>
          <w:sz w:val="36"/>
          <w:szCs w:val="36"/>
        </w:rPr>
        <w:t>）“</w:t>
      </w:r>
      <w:r w:rsidR="007C5F2F" w:rsidRPr="00F80397">
        <w:rPr>
          <w:rFonts w:asciiTheme="majorEastAsia" w:eastAsiaTheme="majorEastAsia" w:hAnsiTheme="majorEastAsia" w:hint="eastAsia"/>
          <w:b/>
          <w:color w:val="000000" w:themeColor="text1"/>
          <w:sz w:val="36"/>
          <w:szCs w:val="36"/>
        </w:rPr>
        <w:t>3+1+</w:t>
      </w:r>
      <w:r w:rsidR="00670416" w:rsidRPr="00F80397">
        <w:rPr>
          <w:rFonts w:asciiTheme="majorEastAsia" w:eastAsiaTheme="majorEastAsia" w:hAnsiTheme="majorEastAsia" w:hint="eastAsia"/>
          <w:b/>
          <w:color w:val="000000" w:themeColor="text1"/>
          <w:sz w:val="36"/>
          <w:szCs w:val="36"/>
        </w:rPr>
        <w:t>1</w:t>
      </w:r>
      <w:r w:rsidR="008C5B1C" w:rsidRPr="00F80397">
        <w:rPr>
          <w:rFonts w:asciiTheme="majorEastAsia" w:eastAsiaTheme="majorEastAsia" w:hAnsiTheme="majorEastAsia" w:hint="eastAsia"/>
          <w:b/>
          <w:color w:val="000000" w:themeColor="text1"/>
          <w:sz w:val="36"/>
          <w:szCs w:val="36"/>
        </w:rPr>
        <w:t>”</w:t>
      </w:r>
    </w:p>
    <w:p w:rsidR="007C5F2F" w:rsidRPr="00F80397" w:rsidRDefault="008C6341" w:rsidP="00D438CC">
      <w:pPr>
        <w:spacing w:line="360" w:lineRule="auto"/>
        <w:jc w:val="center"/>
        <w:rPr>
          <w:rFonts w:asciiTheme="majorEastAsia" w:eastAsiaTheme="majorEastAsia" w:hAnsiTheme="majorEastAsia"/>
          <w:b/>
          <w:color w:val="000000" w:themeColor="text1"/>
          <w:sz w:val="36"/>
          <w:szCs w:val="36"/>
        </w:rPr>
      </w:pPr>
      <w:r w:rsidRPr="00F80397">
        <w:rPr>
          <w:rFonts w:asciiTheme="majorEastAsia" w:eastAsiaTheme="majorEastAsia" w:hAnsiTheme="majorEastAsia"/>
          <w:b/>
          <w:noProof/>
          <w:color w:val="000000" w:themeColor="text1"/>
          <w:sz w:val="36"/>
          <w:szCs w:val="36"/>
        </w:rPr>
        <w:drawing>
          <wp:anchor distT="0" distB="0" distL="114300" distR="114300" simplePos="0" relativeHeight="251658752" behindDoc="0" locked="0" layoutInCell="1" allowOverlap="1">
            <wp:simplePos x="0" y="0"/>
            <wp:positionH relativeFrom="column">
              <wp:posOffset>4445</wp:posOffset>
            </wp:positionH>
            <wp:positionV relativeFrom="paragraph">
              <wp:posOffset>461010</wp:posOffset>
            </wp:positionV>
            <wp:extent cx="5759450" cy="34099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180918182147.jpg"/>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9450" cy="3409950"/>
                    </a:xfrm>
                    <a:prstGeom prst="rect">
                      <a:avLst/>
                    </a:prstGeom>
                  </pic:spPr>
                </pic:pic>
              </a:graphicData>
            </a:graphic>
          </wp:anchor>
        </w:drawing>
      </w:r>
      <w:r w:rsidR="00670416" w:rsidRPr="00F80397">
        <w:rPr>
          <w:rFonts w:asciiTheme="majorEastAsia" w:eastAsiaTheme="majorEastAsia" w:hAnsiTheme="majorEastAsia" w:hint="eastAsia"/>
          <w:b/>
          <w:color w:val="000000" w:themeColor="text1"/>
          <w:sz w:val="36"/>
          <w:szCs w:val="36"/>
        </w:rPr>
        <w:t>硕士直升</w:t>
      </w:r>
      <w:r w:rsidR="00FF6101" w:rsidRPr="00F80397">
        <w:rPr>
          <w:rFonts w:asciiTheme="majorEastAsia" w:eastAsiaTheme="majorEastAsia" w:hAnsiTheme="majorEastAsia" w:hint="eastAsia"/>
          <w:b/>
          <w:color w:val="000000" w:themeColor="text1"/>
          <w:sz w:val="36"/>
          <w:szCs w:val="36"/>
        </w:rPr>
        <w:t>项目</w:t>
      </w:r>
      <w:r w:rsidR="00F80397">
        <w:rPr>
          <w:rFonts w:asciiTheme="majorEastAsia" w:eastAsiaTheme="majorEastAsia" w:hAnsiTheme="majorEastAsia" w:hint="eastAsia"/>
          <w:b/>
          <w:color w:val="000000" w:themeColor="text1"/>
          <w:sz w:val="36"/>
          <w:szCs w:val="36"/>
        </w:rPr>
        <w:t>报名通知</w:t>
      </w:r>
    </w:p>
    <w:p w:rsidR="00437087" w:rsidRPr="001B68D6" w:rsidRDefault="00437087" w:rsidP="004D05B6">
      <w:pPr>
        <w:spacing w:line="400" w:lineRule="exact"/>
        <w:rPr>
          <w:rFonts w:asciiTheme="majorEastAsia" w:eastAsiaTheme="majorEastAsia" w:hAnsiTheme="majorEastAsia"/>
          <w:b/>
          <w:color w:val="000000" w:themeColor="text1"/>
          <w:sz w:val="24"/>
          <w:szCs w:val="24"/>
        </w:rPr>
      </w:pPr>
    </w:p>
    <w:p w:rsidR="00A76B87" w:rsidRPr="001B68D6" w:rsidRDefault="00A76B87" w:rsidP="00D438CC">
      <w:pPr>
        <w:widowControl/>
        <w:shd w:val="clear" w:color="auto" w:fill="FFFFFF"/>
        <w:spacing w:line="480" w:lineRule="exact"/>
        <w:rPr>
          <w:rFonts w:asciiTheme="majorEastAsia" w:eastAsiaTheme="majorEastAsia" w:hAnsiTheme="majorEastAsia" w:cs="宋体"/>
          <w:b/>
          <w:bCs/>
          <w:spacing w:val="8"/>
          <w:kern w:val="0"/>
          <w:sz w:val="28"/>
          <w:szCs w:val="28"/>
        </w:rPr>
      </w:pPr>
      <w:r w:rsidRPr="001B68D6">
        <w:rPr>
          <w:rFonts w:asciiTheme="majorEastAsia" w:eastAsiaTheme="majorEastAsia" w:hAnsiTheme="majorEastAsia" w:cs="宋体" w:hint="eastAsia"/>
          <w:b/>
          <w:bCs/>
          <w:spacing w:val="8"/>
          <w:kern w:val="0"/>
          <w:sz w:val="28"/>
          <w:szCs w:val="28"/>
        </w:rPr>
        <w:t>一. 密苏里大学简介</w:t>
      </w:r>
    </w:p>
    <w:p w:rsidR="00A76B87" w:rsidRPr="001B68D6" w:rsidRDefault="00A76B87" w:rsidP="004D05B6">
      <w:pPr>
        <w:spacing w:line="400" w:lineRule="exact"/>
        <w:ind w:firstLine="420"/>
        <w:rPr>
          <w:rFonts w:asciiTheme="majorEastAsia" w:eastAsiaTheme="majorEastAsia" w:hAnsiTheme="majorEastAsia"/>
          <w:color w:val="000000" w:themeColor="text1"/>
          <w:sz w:val="24"/>
          <w:szCs w:val="24"/>
        </w:rPr>
      </w:pPr>
      <w:r w:rsidRPr="001B68D6">
        <w:rPr>
          <w:rFonts w:asciiTheme="majorEastAsia" w:eastAsiaTheme="majorEastAsia" w:hAnsiTheme="majorEastAsia" w:hint="eastAsia"/>
          <w:color w:val="000000" w:themeColor="text1"/>
          <w:sz w:val="24"/>
          <w:szCs w:val="24"/>
        </w:rPr>
        <w:t>密苏里大学</w:t>
      </w:r>
      <w:r w:rsidRPr="001B68D6">
        <w:rPr>
          <w:rFonts w:asciiTheme="majorEastAsia" w:eastAsiaTheme="majorEastAsia" w:hAnsiTheme="majorEastAsia"/>
          <w:color w:val="000000" w:themeColor="text1"/>
          <w:sz w:val="24"/>
          <w:szCs w:val="24"/>
        </w:rPr>
        <w:t>成立于1839年，</w:t>
      </w:r>
      <w:r w:rsidRPr="001B68D6">
        <w:rPr>
          <w:rFonts w:asciiTheme="majorEastAsia" w:eastAsiaTheme="majorEastAsia" w:hAnsiTheme="majorEastAsia" w:hint="eastAsia"/>
          <w:color w:val="000000" w:themeColor="text1"/>
          <w:sz w:val="24"/>
          <w:szCs w:val="24"/>
        </w:rPr>
        <w:t>是一所拥有近200年校史的著名公立大学，也</w:t>
      </w:r>
      <w:r w:rsidRPr="001B68D6">
        <w:rPr>
          <w:rFonts w:asciiTheme="majorEastAsia" w:eastAsiaTheme="majorEastAsia" w:hAnsiTheme="majorEastAsia"/>
          <w:color w:val="000000" w:themeColor="text1"/>
          <w:sz w:val="24"/>
          <w:szCs w:val="24"/>
        </w:rPr>
        <w:t>是</w:t>
      </w:r>
      <w:r w:rsidRPr="001B68D6">
        <w:rPr>
          <w:rFonts w:asciiTheme="majorEastAsia" w:eastAsiaTheme="majorEastAsia" w:hAnsiTheme="majorEastAsia" w:hint="eastAsia"/>
          <w:color w:val="000000" w:themeColor="text1"/>
          <w:sz w:val="24"/>
          <w:szCs w:val="24"/>
        </w:rPr>
        <w:t>北美</w:t>
      </w:r>
      <w:r w:rsidRPr="001B68D6">
        <w:rPr>
          <w:rFonts w:asciiTheme="majorEastAsia" w:eastAsiaTheme="majorEastAsia" w:hAnsiTheme="majorEastAsia"/>
          <w:color w:val="000000" w:themeColor="text1"/>
          <w:sz w:val="24"/>
          <w:szCs w:val="24"/>
        </w:rPr>
        <w:t>61所</w:t>
      </w:r>
      <w:r w:rsidRPr="001B68D6">
        <w:rPr>
          <w:rFonts w:asciiTheme="majorEastAsia" w:eastAsiaTheme="majorEastAsia" w:hAnsiTheme="majorEastAsia" w:hint="eastAsia"/>
          <w:color w:val="000000" w:themeColor="text1"/>
          <w:sz w:val="24"/>
          <w:szCs w:val="24"/>
        </w:rPr>
        <w:t>最</w:t>
      </w:r>
      <w:r w:rsidRPr="001B68D6">
        <w:rPr>
          <w:rFonts w:asciiTheme="majorEastAsia" w:eastAsiaTheme="majorEastAsia" w:hAnsiTheme="majorEastAsia"/>
          <w:color w:val="000000" w:themeColor="text1"/>
          <w:sz w:val="24"/>
          <w:szCs w:val="24"/>
        </w:rPr>
        <w:t>顶尖研究型大学</w:t>
      </w:r>
      <w:r w:rsidRPr="001B68D6">
        <w:rPr>
          <w:rFonts w:asciiTheme="majorEastAsia" w:eastAsiaTheme="majorEastAsia" w:hAnsiTheme="majorEastAsia" w:hint="eastAsia"/>
          <w:color w:val="000000" w:themeColor="text1"/>
          <w:sz w:val="24"/>
          <w:szCs w:val="24"/>
        </w:rPr>
        <w:t>组织</w:t>
      </w:r>
      <w:r w:rsidRPr="001B68D6">
        <w:rPr>
          <w:rFonts w:asciiTheme="majorEastAsia" w:eastAsiaTheme="majorEastAsia" w:hAnsiTheme="majorEastAsia" w:hint="eastAsia"/>
          <w:b/>
          <w:color w:val="000000" w:themeColor="text1"/>
          <w:sz w:val="24"/>
          <w:szCs w:val="24"/>
        </w:rPr>
        <w:t>AAU成员</w:t>
      </w:r>
      <w:r w:rsidRPr="001B68D6">
        <w:rPr>
          <w:rFonts w:asciiTheme="majorEastAsia" w:eastAsiaTheme="majorEastAsia" w:hAnsiTheme="majorEastAsia" w:hint="eastAsia"/>
          <w:color w:val="000000" w:themeColor="text1"/>
          <w:sz w:val="24"/>
          <w:szCs w:val="24"/>
        </w:rPr>
        <w:t>，共</w:t>
      </w:r>
      <w:r w:rsidRPr="001B68D6">
        <w:rPr>
          <w:rFonts w:asciiTheme="majorEastAsia" w:eastAsiaTheme="majorEastAsia" w:hAnsiTheme="majorEastAsia"/>
          <w:color w:val="000000" w:themeColor="text1"/>
          <w:sz w:val="24"/>
          <w:szCs w:val="24"/>
        </w:rPr>
        <w:t>培养出</w:t>
      </w:r>
      <w:r w:rsidRPr="001B68D6">
        <w:rPr>
          <w:rFonts w:asciiTheme="majorEastAsia" w:eastAsiaTheme="majorEastAsia" w:hAnsiTheme="majorEastAsia"/>
          <w:b/>
          <w:color w:val="000000" w:themeColor="text1"/>
          <w:sz w:val="24"/>
          <w:szCs w:val="24"/>
        </w:rPr>
        <w:t>数十位诺贝尔奖得主</w:t>
      </w:r>
      <w:r w:rsidRPr="001B68D6">
        <w:rPr>
          <w:rFonts w:asciiTheme="majorEastAsia" w:eastAsiaTheme="majorEastAsia" w:hAnsiTheme="majorEastAsia"/>
          <w:color w:val="000000" w:themeColor="text1"/>
          <w:sz w:val="24"/>
          <w:szCs w:val="24"/>
        </w:rPr>
        <w:t>。</w:t>
      </w:r>
      <w:r w:rsidRPr="001B68D6">
        <w:rPr>
          <w:rFonts w:asciiTheme="majorEastAsia" w:eastAsiaTheme="majorEastAsia" w:hAnsiTheme="majorEastAsia" w:hint="eastAsia"/>
          <w:color w:val="000000" w:themeColor="text1"/>
          <w:sz w:val="24"/>
          <w:szCs w:val="24"/>
        </w:rPr>
        <w:t>密苏里</w:t>
      </w:r>
      <w:r w:rsidRPr="001B68D6">
        <w:rPr>
          <w:rFonts w:asciiTheme="majorEastAsia" w:eastAsiaTheme="majorEastAsia" w:hAnsiTheme="majorEastAsia"/>
          <w:color w:val="000000" w:themeColor="text1"/>
          <w:sz w:val="24"/>
          <w:szCs w:val="24"/>
        </w:rPr>
        <w:t>大学</w:t>
      </w:r>
      <w:r w:rsidRPr="001B68D6">
        <w:rPr>
          <w:rFonts w:asciiTheme="majorEastAsia" w:eastAsiaTheme="majorEastAsia" w:hAnsiTheme="majorEastAsia" w:hint="eastAsia"/>
          <w:color w:val="000000" w:themeColor="text1"/>
          <w:sz w:val="24"/>
          <w:szCs w:val="24"/>
        </w:rPr>
        <w:t>已有</w:t>
      </w:r>
      <w:r w:rsidRPr="001B68D6">
        <w:rPr>
          <w:rFonts w:asciiTheme="majorEastAsia" w:eastAsiaTheme="majorEastAsia" w:hAnsiTheme="majorEastAsia"/>
          <w:color w:val="000000" w:themeColor="text1"/>
          <w:sz w:val="24"/>
          <w:szCs w:val="24"/>
        </w:rPr>
        <w:t>四个校区：哥伦比亚校区（Columbia）、堪萨斯校区（Kansas City）、圣路易斯校区（St. Louis）、</w:t>
      </w:r>
      <w:r w:rsidRPr="001B68D6">
        <w:rPr>
          <w:rFonts w:asciiTheme="majorEastAsia" w:eastAsiaTheme="majorEastAsia" w:hAnsiTheme="majorEastAsia" w:hint="eastAsia"/>
          <w:color w:val="000000" w:themeColor="text1"/>
          <w:sz w:val="24"/>
          <w:szCs w:val="24"/>
        </w:rPr>
        <w:t>罗</w:t>
      </w:r>
      <w:r w:rsidRPr="001B68D6">
        <w:rPr>
          <w:rFonts w:asciiTheme="majorEastAsia" w:eastAsiaTheme="majorEastAsia" w:hAnsiTheme="majorEastAsia"/>
          <w:color w:val="000000" w:themeColor="text1"/>
          <w:sz w:val="24"/>
          <w:szCs w:val="24"/>
        </w:rPr>
        <w:t>拉校区（Rolla)</w:t>
      </w:r>
      <w:r w:rsidRPr="001B68D6">
        <w:rPr>
          <w:rFonts w:asciiTheme="majorEastAsia" w:eastAsiaTheme="majorEastAsia" w:hAnsiTheme="majorEastAsia" w:hint="eastAsia"/>
          <w:color w:val="000000" w:themeColor="text1"/>
          <w:sz w:val="24"/>
          <w:szCs w:val="24"/>
        </w:rPr>
        <w:t>，</w:t>
      </w:r>
      <w:r w:rsidRPr="001B68D6">
        <w:rPr>
          <w:rFonts w:asciiTheme="majorEastAsia" w:eastAsiaTheme="majorEastAsia" w:hAnsiTheme="majorEastAsia"/>
          <w:color w:val="000000" w:themeColor="text1"/>
          <w:sz w:val="24"/>
          <w:szCs w:val="24"/>
        </w:rPr>
        <w:t>在校生</w:t>
      </w:r>
      <w:r w:rsidRPr="001B68D6">
        <w:rPr>
          <w:rFonts w:asciiTheme="majorEastAsia" w:eastAsiaTheme="majorEastAsia" w:hAnsiTheme="majorEastAsia" w:hint="eastAsia"/>
          <w:color w:val="000000" w:themeColor="text1"/>
          <w:sz w:val="24"/>
          <w:szCs w:val="24"/>
        </w:rPr>
        <w:t>总计</w:t>
      </w:r>
      <w:r w:rsidRPr="001B68D6">
        <w:rPr>
          <w:rFonts w:asciiTheme="majorEastAsia" w:eastAsiaTheme="majorEastAsia" w:hAnsiTheme="majorEastAsia"/>
          <w:color w:val="000000" w:themeColor="text1"/>
          <w:sz w:val="24"/>
          <w:szCs w:val="24"/>
        </w:rPr>
        <w:t>近7万人，是中国教育部认可</w:t>
      </w:r>
      <w:r w:rsidRPr="001B68D6">
        <w:rPr>
          <w:rFonts w:asciiTheme="majorEastAsia" w:eastAsiaTheme="majorEastAsia" w:hAnsiTheme="majorEastAsia" w:hint="eastAsia"/>
          <w:color w:val="000000" w:themeColor="text1"/>
          <w:sz w:val="24"/>
          <w:szCs w:val="24"/>
        </w:rPr>
        <w:t>并</w:t>
      </w:r>
      <w:r w:rsidRPr="001B68D6">
        <w:rPr>
          <w:rFonts w:asciiTheme="majorEastAsia" w:eastAsiaTheme="majorEastAsia" w:hAnsiTheme="majorEastAsia"/>
          <w:color w:val="000000" w:themeColor="text1"/>
          <w:sz w:val="24"/>
          <w:szCs w:val="24"/>
        </w:rPr>
        <w:t>推荐的美国公立大学。</w:t>
      </w:r>
    </w:p>
    <w:p w:rsidR="00A76B87" w:rsidRPr="001B68D6" w:rsidRDefault="00A76B87" w:rsidP="004D05B6">
      <w:pPr>
        <w:spacing w:line="400" w:lineRule="exact"/>
        <w:ind w:firstLine="420"/>
        <w:rPr>
          <w:rFonts w:asciiTheme="majorEastAsia" w:eastAsiaTheme="majorEastAsia" w:hAnsiTheme="majorEastAsia"/>
          <w:b/>
          <w:color w:val="000000" w:themeColor="text1"/>
          <w:sz w:val="24"/>
          <w:szCs w:val="24"/>
        </w:rPr>
      </w:pPr>
      <w:r w:rsidRPr="001B68D6">
        <w:rPr>
          <w:rFonts w:asciiTheme="majorEastAsia" w:eastAsiaTheme="majorEastAsia" w:hAnsiTheme="majorEastAsia" w:hint="eastAsia"/>
          <w:color w:val="000000" w:themeColor="text1"/>
          <w:sz w:val="24"/>
          <w:szCs w:val="24"/>
        </w:rPr>
        <w:t>密苏里大学堪萨斯校区（University of Missouri - Kansas City，UMKC）创建于1929年，UMKC</w:t>
      </w:r>
      <w:r w:rsidRPr="001B68D6">
        <w:rPr>
          <w:rFonts w:asciiTheme="majorEastAsia" w:eastAsiaTheme="majorEastAsia" w:hAnsiTheme="majorEastAsia" w:cs="Calibri"/>
          <w:color w:val="000000" w:themeColor="text1"/>
          <w:sz w:val="24"/>
          <w:szCs w:val="24"/>
        </w:rPr>
        <w:t> </w:t>
      </w:r>
      <w:r w:rsidRPr="001B68D6">
        <w:rPr>
          <w:rFonts w:asciiTheme="majorEastAsia" w:eastAsiaTheme="majorEastAsia" w:hAnsiTheme="majorEastAsia" w:hint="eastAsia"/>
          <w:color w:val="000000" w:themeColor="text1"/>
          <w:sz w:val="24"/>
          <w:szCs w:val="24"/>
        </w:rPr>
        <w:t>坐落于密苏里州内最大城市堪萨斯，具备世界一流的师资力量，以及现代化的教学设施，</w:t>
      </w:r>
      <w:r w:rsidRPr="001B68D6">
        <w:rPr>
          <w:rFonts w:asciiTheme="majorEastAsia" w:eastAsiaTheme="majorEastAsia" w:hAnsiTheme="majorEastAsia" w:hint="eastAsia"/>
          <w:b/>
          <w:bCs/>
          <w:color w:val="000000" w:themeColor="text1"/>
          <w:sz w:val="24"/>
          <w:szCs w:val="24"/>
        </w:rPr>
        <w:t>被《普林斯顿评论》誉为“最具价值大学”。</w:t>
      </w:r>
      <w:r w:rsidRPr="001B68D6">
        <w:rPr>
          <w:rFonts w:asciiTheme="majorEastAsia" w:eastAsiaTheme="majorEastAsia" w:hAnsiTheme="majorEastAsia" w:hint="eastAsia"/>
          <w:color w:val="000000" w:themeColor="text1"/>
          <w:sz w:val="24"/>
          <w:szCs w:val="24"/>
        </w:rPr>
        <w:t>学校在校生16,000多人，</w:t>
      </w:r>
      <w:r w:rsidR="00624C67" w:rsidRPr="001B68D6">
        <w:rPr>
          <w:rFonts w:asciiTheme="majorEastAsia" w:eastAsiaTheme="majorEastAsia" w:hAnsiTheme="majorEastAsia" w:hint="eastAsia"/>
          <w:color w:val="000000" w:themeColor="text1"/>
          <w:sz w:val="24"/>
          <w:szCs w:val="24"/>
        </w:rPr>
        <w:t>师生比例1：12，</w:t>
      </w:r>
      <w:r w:rsidRPr="001B68D6">
        <w:rPr>
          <w:rFonts w:asciiTheme="majorEastAsia" w:eastAsiaTheme="majorEastAsia" w:hAnsiTheme="majorEastAsia" w:hint="eastAsia"/>
          <w:color w:val="000000" w:themeColor="text1"/>
          <w:sz w:val="24"/>
          <w:szCs w:val="24"/>
        </w:rPr>
        <w:t>下设12个学院，其中计算机与工程学院及亨利·布劳克管理学院最负盛名。</w:t>
      </w:r>
      <w:r w:rsidRPr="001B68D6">
        <w:rPr>
          <w:rFonts w:asciiTheme="majorEastAsia" w:eastAsiaTheme="majorEastAsia" w:hAnsiTheme="majorEastAsia" w:hint="eastAsia"/>
          <w:b/>
          <w:color w:val="000000" w:themeColor="text1"/>
          <w:sz w:val="24"/>
          <w:szCs w:val="24"/>
        </w:rPr>
        <w:t>著名校友有美国总统杜鲁门、迪士尼公司创始人</w:t>
      </w:r>
      <w:r w:rsidRPr="001B68D6">
        <w:rPr>
          <w:rFonts w:asciiTheme="majorEastAsia" w:eastAsiaTheme="majorEastAsia" w:hAnsiTheme="majorEastAsia"/>
          <w:b/>
          <w:color w:val="000000" w:themeColor="text1"/>
          <w:sz w:val="24"/>
          <w:szCs w:val="24"/>
        </w:rPr>
        <w:t>Walt Disney</w:t>
      </w:r>
      <w:r w:rsidRPr="001B68D6">
        <w:rPr>
          <w:rFonts w:asciiTheme="majorEastAsia" w:eastAsiaTheme="majorEastAsia" w:hAnsiTheme="majorEastAsia" w:hint="eastAsia"/>
          <w:b/>
          <w:color w:val="000000" w:themeColor="text1"/>
          <w:sz w:val="24"/>
          <w:szCs w:val="24"/>
        </w:rPr>
        <w:t>等</w:t>
      </w:r>
      <w:r w:rsidR="00B67CA8" w:rsidRPr="001B68D6">
        <w:rPr>
          <w:rFonts w:asciiTheme="majorEastAsia" w:eastAsiaTheme="majorEastAsia" w:hAnsiTheme="majorEastAsia" w:hint="eastAsia"/>
          <w:b/>
          <w:color w:val="000000" w:themeColor="text1"/>
          <w:sz w:val="24"/>
          <w:szCs w:val="24"/>
        </w:rPr>
        <w:t>。</w:t>
      </w:r>
    </w:p>
    <w:p w:rsidR="004D05B6" w:rsidRPr="001B68D6" w:rsidRDefault="004D05B6" w:rsidP="004D05B6">
      <w:pPr>
        <w:spacing w:line="400" w:lineRule="exact"/>
        <w:ind w:firstLine="420"/>
        <w:rPr>
          <w:rFonts w:asciiTheme="majorEastAsia" w:eastAsiaTheme="majorEastAsia" w:hAnsiTheme="majorEastAsia"/>
          <w:b/>
          <w:color w:val="000000" w:themeColor="text1"/>
          <w:sz w:val="24"/>
          <w:szCs w:val="24"/>
        </w:rPr>
      </w:pPr>
    </w:p>
    <w:p w:rsidR="00A76B87" w:rsidRPr="001B68D6" w:rsidRDefault="00A76B87" w:rsidP="004D05B6">
      <w:pPr>
        <w:spacing w:line="400" w:lineRule="exact"/>
        <w:ind w:firstLine="420"/>
        <w:rPr>
          <w:rFonts w:asciiTheme="majorEastAsia" w:eastAsiaTheme="majorEastAsia" w:hAnsiTheme="majorEastAsia"/>
          <w:b/>
          <w:color w:val="000000" w:themeColor="text1"/>
          <w:sz w:val="24"/>
          <w:szCs w:val="24"/>
        </w:rPr>
      </w:pPr>
      <w:r w:rsidRPr="001B68D6">
        <w:rPr>
          <w:rFonts w:asciiTheme="majorEastAsia" w:eastAsiaTheme="majorEastAsia" w:hAnsiTheme="majorEastAsia" w:hint="eastAsia"/>
          <w:b/>
          <w:color w:val="000000" w:themeColor="text1"/>
          <w:sz w:val="24"/>
          <w:szCs w:val="24"/>
        </w:rPr>
        <w:t>学校荣誉：</w:t>
      </w:r>
    </w:p>
    <w:p w:rsidR="00A76B87" w:rsidRPr="001B68D6" w:rsidRDefault="00A76B87" w:rsidP="004D05B6">
      <w:pPr>
        <w:spacing w:line="400" w:lineRule="exact"/>
        <w:ind w:firstLine="420"/>
        <w:rPr>
          <w:rFonts w:asciiTheme="majorEastAsia" w:eastAsiaTheme="majorEastAsia" w:hAnsiTheme="majorEastAsia"/>
          <w:color w:val="000000" w:themeColor="text1"/>
          <w:sz w:val="24"/>
          <w:szCs w:val="24"/>
        </w:rPr>
      </w:pPr>
      <w:r w:rsidRPr="001B68D6">
        <w:rPr>
          <w:rFonts w:asciiTheme="majorEastAsia" w:eastAsiaTheme="majorEastAsia" w:hAnsiTheme="majorEastAsia" w:hint="eastAsia"/>
          <w:color w:val="000000" w:themeColor="text1"/>
          <w:sz w:val="24"/>
          <w:szCs w:val="24"/>
        </w:rPr>
        <w:t>全美最具价值的大学之——《普林斯顿评论》</w:t>
      </w:r>
    </w:p>
    <w:p w:rsidR="00A76B87" w:rsidRPr="001B68D6" w:rsidRDefault="00A76B87" w:rsidP="004D05B6">
      <w:pPr>
        <w:spacing w:line="400" w:lineRule="exact"/>
        <w:ind w:firstLine="420"/>
        <w:rPr>
          <w:rFonts w:asciiTheme="majorEastAsia" w:eastAsiaTheme="majorEastAsia" w:hAnsiTheme="majorEastAsia"/>
          <w:color w:val="000000" w:themeColor="text1"/>
          <w:sz w:val="24"/>
          <w:szCs w:val="24"/>
        </w:rPr>
      </w:pPr>
      <w:r w:rsidRPr="001B68D6">
        <w:rPr>
          <w:rFonts w:asciiTheme="majorEastAsia" w:eastAsiaTheme="majorEastAsia" w:hAnsiTheme="majorEastAsia" w:hint="eastAsia"/>
          <w:color w:val="000000" w:themeColor="text1"/>
          <w:sz w:val="24"/>
          <w:szCs w:val="24"/>
        </w:rPr>
        <w:t>商学院获得全球最顶尖的AACSB认证</w:t>
      </w:r>
    </w:p>
    <w:p w:rsidR="00A76B87" w:rsidRPr="001B68D6" w:rsidRDefault="00A76B87" w:rsidP="004D05B6">
      <w:pPr>
        <w:spacing w:line="400" w:lineRule="exact"/>
        <w:ind w:firstLine="420"/>
        <w:rPr>
          <w:rFonts w:asciiTheme="majorEastAsia" w:eastAsiaTheme="majorEastAsia" w:hAnsiTheme="majorEastAsia"/>
          <w:color w:val="000000" w:themeColor="text1"/>
          <w:sz w:val="24"/>
          <w:szCs w:val="24"/>
        </w:rPr>
      </w:pPr>
      <w:r w:rsidRPr="001B68D6">
        <w:rPr>
          <w:rFonts w:asciiTheme="majorEastAsia" w:eastAsiaTheme="majorEastAsia" w:hAnsiTheme="majorEastAsia" w:hint="eastAsia"/>
          <w:color w:val="000000" w:themeColor="text1"/>
          <w:sz w:val="24"/>
          <w:szCs w:val="24"/>
        </w:rPr>
        <w:t>计算机与工程学院是获得ABET认证的全美最佳工学院之一</w:t>
      </w:r>
    </w:p>
    <w:p w:rsidR="00A76B87" w:rsidRPr="001B68D6" w:rsidRDefault="00A76B87" w:rsidP="004D05B6">
      <w:pPr>
        <w:spacing w:line="400" w:lineRule="exact"/>
        <w:ind w:firstLine="420"/>
        <w:rPr>
          <w:rFonts w:asciiTheme="majorEastAsia" w:eastAsiaTheme="majorEastAsia" w:hAnsiTheme="majorEastAsia"/>
          <w:b/>
          <w:color w:val="000000" w:themeColor="text1"/>
          <w:sz w:val="24"/>
          <w:szCs w:val="24"/>
        </w:rPr>
      </w:pPr>
      <w:r w:rsidRPr="001B68D6">
        <w:rPr>
          <w:rFonts w:asciiTheme="majorEastAsia" w:eastAsiaTheme="majorEastAsia" w:hAnsiTheme="majorEastAsia" w:hint="eastAsia"/>
          <w:b/>
          <w:color w:val="000000" w:themeColor="text1"/>
          <w:sz w:val="24"/>
          <w:szCs w:val="24"/>
        </w:rPr>
        <w:lastRenderedPageBreak/>
        <w:t>土木工程专业全美排名66</w:t>
      </w:r>
    </w:p>
    <w:p w:rsidR="00A76B87" w:rsidRPr="001B68D6" w:rsidRDefault="00A76B87" w:rsidP="004D05B6">
      <w:pPr>
        <w:spacing w:line="400" w:lineRule="exact"/>
        <w:ind w:firstLine="420"/>
        <w:rPr>
          <w:rFonts w:asciiTheme="majorEastAsia" w:eastAsiaTheme="majorEastAsia" w:hAnsiTheme="majorEastAsia"/>
          <w:b/>
          <w:color w:val="000000" w:themeColor="text1"/>
          <w:sz w:val="24"/>
          <w:szCs w:val="24"/>
        </w:rPr>
      </w:pPr>
      <w:r w:rsidRPr="001B68D6">
        <w:rPr>
          <w:rFonts w:asciiTheme="majorEastAsia" w:eastAsiaTheme="majorEastAsia" w:hAnsiTheme="majorEastAsia" w:hint="eastAsia"/>
          <w:color w:val="000000" w:themeColor="text1"/>
          <w:sz w:val="24"/>
          <w:szCs w:val="24"/>
        </w:rPr>
        <w:t>创新与创业研究院（IEI）持续多年排名</w:t>
      </w:r>
      <w:r w:rsidRPr="001B68D6">
        <w:rPr>
          <w:rFonts w:asciiTheme="majorEastAsia" w:eastAsiaTheme="majorEastAsia" w:hAnsiTheme="majorEastAsia" w:hint="eastAsia"/>
          <w:b/>
          <w:color w:val="000000" w:themeColor="text1"/>
          <w:sz w:val="24"/>
          <w:szCs w:val="24"/>
        </w:rPr>
        <w:t xml:space="preserve">全美第一 </w:t>
      </w:r>
    </w:p>
    <w:p w:rsidR="00340FF1" w:rsidRPr="001B68D6" w:rsidRDefault="00340FF1" w:rsidP="004D05B6">
      <w:pPr>
        <w:spacing w:line="400" w:lineRule="exact"/>
        <w:ind w:firstLine="420"/>
        <w:rPr>
          <w:rFonts w:asciiTheme="majorEastAsia" w:eastAsiaTheme="majorEastAsia" w:hAnsiTheme="majorEastAsia"/>
          <w:b/>
          <w:color w:val="000000" w:themeColor="text1"/>
          <w:sz w:val="24"/>
          <w:szCs w:val="24"/>
        </w:rPr>
      </w:pPr>
      <w:r w:rsidRPr="001B68D6">
        <w:rPr>
          <w:rFonts w:asciiTheme="majorEastAsia" w:eastAsiaTheme="majorEastAsia" w:hAnsiTheme="majorEastAsia" w:hint="eastAsia"/>
          <w:color w:val="000000" w:themeColor="text1"/>
          <w:sz w:val="24"/>
          <w:szCs w:val="24"/>
        </w:rPr>
        <w:t>综合排名全美</w:t>
      </w:r>
      <w:r w:rsidR="003F310C" w:rsidRPr="001B68D6">
        <w:rPr>
          <w:rFonts w:asciiTheme="majorEastAsia" w:eastAsiaTheme="majorEastAsia" w:hAnsiTheme="majorEastAsia" w:hint="eastAsia"/>
          <w:color w:val="000000" w:themeColor="text1"/>
          <w:sz w:val="24"/>
          <w:szCs w:val="24"/>
        </w:rPr>
        <w:t>175</w:t>
      </w:r>
      <w:r w:rsidRPr="001B68D6">
        <w:rPr>
          <w:rFonts w:asciiTheme="majorEastAsia" w:eastAsiaTheme="majorEastAsia" w:hAnsiTheme="majorEastAsia" w:hint="eastAsia"/>
          <w:color w:val="000000" w:themeColor="text1"/>
          <w:sz w:val="24"/>
          <w:szCs w:val="24"/>
        </w:rPr>
        <w:t>——《U</w:t>
      </w:r>
      <w:r w:rsidR="00A42923" w:rsidRPr="001B68D6">
        <w:rPr>
          <w:rFonts w:asciiTheme="majorEastAsia" w:eastAsiaTheme="majorEastAsia" w:hAnsiTheme="majorEastAsia"/>
          <w:color w:val="000000" w:themeColor="text1"/>
          <w:sz w:val="24"/>
          <w:szCs w:val="24"/>
        </w:rPr>
        <w:t>.</w:t>
      </w:r>
      <w:r w:rsidRPr="001B68D6">
        <w:rPr>
          <w:rFonts w:asciiTheme="majorEastAsia" w:eastAsiaTheme="majorEastAsia" w:hAnsiTheme="majorEastAsia"/>
          <w:color w:val="000000" w:themeColor="text1"/>
          <w:sz w:val="24"/>
          <w:szCs w:val="24"/>
        </w:rPr>
        <w:t>S</w:t>
      </w:r>
      <w:r w:rsidR="00A42923" w:rsidRPr="001B68D6">
        <w:rPr>
          <w:rFonts w:asciiTheme="majorEastAsia" w:eastAsiaTheme="majorEastAsia" w:hAnsiTheme="majorEastAsia"/>
          <w:color w:val="000000" w:themeColor="text1"/>
          <w:sz w:val="24"/>
          <w:szCs w:val="24"/>
        </w:rPr>
        <w:t>.</w:t>
      </w:r>
      <w:r w:rsidRPr="001B68D6">
        <w:rPr>
          <w:rFonts w:asciiTheme="majorEastAsia" w:eastAsiaTheme="majorEastAsia" w:hAnsiTheme="majorEastAsia"/>
          <w:color w:val="000000" w:themeColor="text1"/>
          <w:sz w:val="24"/>
          <w:szCs w:val="24"/>
        </w:rPr>
        <w:t xml:space="preserve"> N</w:t>
      </w:r>
      <w:r w:rsidRPr="001B68D6">
        <w:rPr>
          <w:rFonts w:asciiTheme="majorEastAsia" w:eastAsiaTheme="majorEastAsia" w:hAnsiTheme="majorEastAsia" w:hint="eastAsia"/>
          <w:color w:val="000000" w:themeColor="text1"/>
          <w:sz w:val="24"/>
          <w:szCs w:val="24"/>
        </w:rPr>
        <w:t>ews》</w:t>
      </w:r>
    </w:p>
    <w:p w:rsidR="00A76B87" w:rsidRPr="001B68D6" w:rsidRDefault="00A76B87" w:rsidP="004D05B6">
      <w:pPr>
        <w:spacing w:line="400" w:lineRule="exact"/>
        <w:rPr>
          <w:rFonts w:asciiTheme="majorEastAsia" w:eastAsiaTheme="majorEastAsia" w:hAnsiTheme="majorEastAsia"/>
          <w:color w:val="000000" w:themeColor="text1"/>
          <w:sz w:val="24"/>
          <w:szCs w:val="24"/>
        </w:rPr>
      </w:pPr>
    </w:p>
    <w:p w:rsidR="00A76B87" w:rsidRPr="001B68D6" w:rsidRDefault="00A76B87" w:rsidP="00D438CC">
      <w:pPr>
        <w:widowControl/>
        <w:shd w:val="clear" w:color="auto" w:fill="FFFFFF"/>
        <w:spacing w:line="480" w:lineRule="exact"/>
        <w:rPr>
          <w:rFonts w:asciiTheme="majorEastAsia" w:eastAsiaTheme="majorEastAsia" w:hAnsiTheme="majorEastAsia" w:cs="宋体"/>
          <w:b/>
          <w:bCs/>
          <w:spacing w:val="8"/>
          <w:kern w:val="0"/>
          <w:sz w:val="28"/>
          <w:szCs w:val="28"/>
        </w:rPr>
      </w:pPr>
      <w:r w:rsidRPr="001B68D6">
        <w:rPr>
          <w:rFonts w:asciiTheme="majorEastAsia" w:eastAsiaTheme="majorEastAsia" w:hAnsiTheme="majorEastAsia" w:cs="宋体" w:hint="eastAsia"/>
          <w:b/>
          <w:bCs/>
          <w:spacing w:val="8"/>
          <w:kern w:val="0"/>
          <w:sz w:val="28"/>
          <w:szCs w:val="28"/>
        </w:rPr>
        <w:t>二. 学院介绍</w:t>
      </w:r>
    </w:p>
    <w:p w:rsidR="00A76B87" w:rsidRPr="001B68D6" w:rsidRDefault="00A76B87" w:rsidP="004D05B6">
      <w:pPr>
        <w:pStyle w:val="a9"/>
        <w:shd w:val="clear" w:color="auto" w:fill="FFFFFF"/>
        <w:spacing w:before="0" w:beforeAutospacing="0" w:after="0" w:afterAutospacing="0" w:line="400" w:lineRule="exact"/>
        <w:ind w:firstLine="562"/>
        <w:jc w:val="both"/>
        <w:rPr>
          <w:rFonts w:asciiTheme="majorEastAsia" w:eastAsiaTheme="majorEastAsia" w:hAnsiTheme="majorEastAsia" w:cstheme="minorBidi"/>
          <w:b/>
          <w:color w:val="000000" w:themeColor="text1"/>
          <w:kern w:val="2"/>
        </w:rPr>
      </w:pPr>
      <w:r w:rsidRPr="001B68D6">
        <w:rPr>
          <w:rFonts w:asciiTheme="majorEastAsia" w:eastAsiaTheme="majorEastAsia" w:hAnsiTheme="majorEastAsia" w:cstheme="minorBidi" w:hint="eastAsia"/>
          <w:b/>
          <w:color w:val="000000" w:themeColor="text1"/>
          <w:kern w:val="2"/>
        </w:rPr>
        <w:t>计算机与工程学院：</w:t>
      </w:r>
      <w:r w:rsidRPr="001B68D6">
        <w:rPr>
          <w:rFonts w:asciiTheme="majorEastAsia" w:eastAsiaTheme="majorEastAsia" w:hAnsiTheme="majorEastAsia" w:cstheme="minorBidi" w:hint="eastAsia"/>
          <w:color w:val="000000" w:themeColor="text1"/>
          <w:kern w:val="2"/>
        </w:rPr>
        <w:t>是获得ABET认证的全美最佳工学院之一。85%</w:t>
      </w:r>
      <w:r w:rsidR="00624C67" w:rsidRPr="001B68D6">
        <w:rPr>
          <w:rFonts w:asciiTheme="majorEastAsia" w:eastAsiaTheme="majorEastAsia" w:hAnsiTheme="majorEastAsia" w:cstheme="minorBidi" w:hint="eastAsia"/>
          <w:color w:val="000000" w:themeColor="text1"/>
          <w:kern w:val="2"/>
        </w:rPr>
        <w:t>的学生在毕业后即刻获得就业岗位。</w:t>
      </w:r>
      <w:r w:rsidR="00437087" w:rsidRPr="001B68D6">
        <w:rPr>
          <w:rFonts w:asciiTheme="majorEastAsia" w:eastAsiaTheme="majorEastAsia" w:hAnsiTheme="majorEastAsia" w:cstheme="minorBidi" w:hint="eastAsia"/>
          <w:color w:val="000000" w:themeColor="text1"/>
          <w:kern w:val="2"/>
        </w:rPr>
        <w:t>计算机工程学院作为堪萨斯城（美国中西部工商业中心，200万人口有超过580000家企业）最好的工程学院深受当地企业欢迎，因此学生毕业起薪也很高，</w:t>
      </w:r>
      <w:r w:rsidRPr="001B68D6">
        <w:rPr>
          <w:rFonts w:asciiTheme="majorEastAsia" w:eastAsiaTheme="majorEastAsia" w:hAnsiTheme="majorEastAsia" w:cstheme="minorBidi" w:hint="eastAsia"/>
          <w:b/>
          <w:bCs/>
          <w:color w:val="FF0000"/>
          <w:kern w:val="2"/>
        </w:rPr>
        <w:t xml:space="preserve">计算机科学专业毕业生起始年薪平均为$94,854 </w:t>
      </w:r>
      <w:r w:rsidR="00437087" w:rsidRPr="001B68D6">
        <w:rPr>
          <w:rFonts w:asciiTheme="majorEastAsia" w:eastAsiaTheme="majorEastAsia" w:hAnsiTheme="majorEastAsia" w:cstheme="minorBidi" w:hint="eastAsia"/>
          <w:b/>
          <w:bCs/>
          <w:color w:val="000000" w:themeColor="text1"/>
          <w:kern w:val="2"/>
        </w:rPr>
        <w:t>，</w:t>
      </w:r>
      <w:r w:rsidRPr="001B68D6">
        <w:rPr>
          <w:rFonts w:asciiTheme="majorEastAsia" w:eastAsiaTheme="majorEastAsia" w:hAnsiTheme="majorEastAsia" w:cstheme="minorBidi" w:hint="eastAsia"/>
          <w:b/>
          <w:bCs/>
          <w:color w:val="000000" w:themeColor="text1"/>
          <w:kern w:val="2"/>
        </w:rPr>
        <w:t>工程专业毕业生起始年薪平均为</w:t>
      </w:r>
      <w:r w:rsidR="00437087" w:rsidRPr="001B68D6">
        <w:rPr>
          <w:rFonts w:asciiTheme="majorEastAsia" w:eastAsiaTheme="majorEastAsia" w:hAnsiTheme="majorEastAsia" w:cstheme="minorBidi" w:hint="eastAsia"/>
          <w:b/>
          <w:bCs/>
          <w:color w:val="000000" w:themeColor="text1"/>
          <w:kern w:val="2"/>
        </w:rPr>
        <w:t>$75,000，比肩加州大学洛杉矶分校和麻省理工</w:t>
      </w:r>
      <w:r w:rsidRPr="001B68D6">
        <w:rPr>
          <w:rFonts w:asciiTheme="majorEastAsia" w:eastAsiaTheme="majorEastAsia" w:hAnsiTheme="majorEastAsia" w:cstheme="minorBidi" w:hint="eastAsia"/>
          <w:color w:val="000000" w:themeColor="text1"/>
          <w:kern w:val="2"/>
        </w:rPr>
        <w:t>。UMKC 也与中国知名企业如华为、阿里巴巴签有战略科研合作协议。</w:t>
      </w:r>
    </w:p>
    <w:p w:rsidR="00A76B87" w:rsidRPr="001B68D6" w:rsidRDefault="00A76B87" w:rsidP="004D05B6">
      <w:pPr>
        <w:spacing w:line="400" w:lineRule="exact"/>
        <w:rPr>
          <w:rFonts w:asciiTheme="majorEastAsia" w:eastAsiaTheme="majorEastAsia" w:hAnsiTheme="majorEastAsia"/>
          <w:color w:val="000000" w:themeColor="text1"/>
          <w:sz w:val="24"/>
          <w:szCs w:val="24"/>
        </w:rPr>
      </w:pPr>
    </w:p>
    <w:p w:rsidR="00A76B87" w:rsidRPr="001B68D6" w:rsidRDefault="00A76B87" w:rsidP="004D05B6">
      <w:pPr>
        <w:pStyle w:val="a9"/>
        <w:shd w:val="clear" w:color="auto" w:fill="FFFFFF"/>
        <w:spacing w:before="0" w:beforeAutospacing="0" w:after="0" w:afterAutospacing="0" w:line="400" w:lineRule="exact"/>
        <w:ind w:firstLine="422"/>
        <w:jc w:val="both"/>
        <w:rPr>
          <w:rFonts w:asciiTheme="majorEastAsia" w:eastAsiaTheme="majorEastAsia" w:hAnsiTheme="majorEastAsia" w:cstheme="minorBidi"/>
          <w:color w:val="000000" w:themeColor="text1"/>
          <w:kern w:val="2"/>
        </w:rPr>
      </w:pPr>
      <w:r w:rsidRPr="001B68D6">
        <w:rPr>
          <w:rFonts w:asciiTheme="majorEastAsia" w:eastAsiaTheme="majorEastAsia" w:hAnsiTheme="majorEastAsia" w:cstheme="minorBidi" w:hint="eastAsia"/>
          <w:b/>
          <w:bCs/>
          <w:color w:val="000000" w:themeColor="text1"/>
          <w:kern w:val="2"/>
        </w:rPr>
        <w:t>亨利·布劳克管理学院：</w:t>
      </w:r>
      <w:r w:rsidR="00624C67" w:rsidRPr="001B68D6">
        <w:rPr>
          <w:rFonts w:asciiTheme="majorEastAsia" w:eastAsiaTheme="majorEastAsia" w:hAnsiTheme="majorEastAsia" w:cstheme="minorBidi" w:hint="eastAsia"/>
          <w:color w:val="000000" w:themeColor="text1"/>
          <w:kern w:val="2"/>
        </w:rPr>
        <w:t>成立于1953年，</w:t>
      </w:r>
      <w:r w:rsidRPr="001B68D6">
        <w:rPr>
          <w:rFonts w:asciiTheme="majorEastAsia" w:eastAsiaTheme="majorEastAsia" w:hAnsiTheme="majorEastAsia" w:cstheme="minorBidi" w:hint="eastAsia"/>
          <w:color w:val="000000" w:themeColor="text1"/>
          <w:kern w:val="2"/>
        </w:rPr>
        <w:t>是世界最著名的商学院之一，</w:t>
      </w:r>
      <w:r w:rsidR="00624C67" w:rsidRPr="001B68D6">
        <w:rPr>
          <w:rFonts w:asciiTheme="majorEastAsia" w:eastAsiaTheme="majorEastAsia" w:hAnsiTheme="majorEastAsia" w:cstheme="minorBidi" w:hint="eastAsia"/>
          <w:color w:val="000000" w:themeColor="text1"/>
          <w:kern w:val="2"/>
        </w:rPr>
        <w:t>其创始人及捐助人亨利.布劳克先生同时创立了H&amp;R Block-是美国税务公司巨头企业。</w:t>
      </w:r>
      <w:r w:rsidR="00624C67" w:rsidRPr="001B68D6">
        <w:rPr>
          <w:rFonts w:asciiTheme="majorEastAsia" w:eastAsiaTheme="majorEastAsia" w:hAnsiTheme="majorEastAsia" w:hint="eastAsia"/>
          <w:color w:val="333333"/>
          <w:sz w:val="27"/>
          <w:szCs w:val="27"/>
        </w:rPr>
        <w:t>学院</w:t>
      </w:r>
      <w:r w:rsidRPr="001B68D6">
        <w:rPr>
          <w:rFonts w:asciiTheme="majorEastAsia" w:eastAsiaTheme="majorEastAsia" w:hAnsiTheme="majorEastAsia" w:cstheme="minorBidi" w:hint="eastAsia"/>
          <w:color w:val="000000" w:themeColor="text1"/>
          <w:kern w:val="2"/>
        </w:rPr>
        <w:t>早在1974年就获得AACSB（国际高等商学院协会）认证。AACSB是由哈佛大学、耶鲁大学、芝加哥大学等大学管理学院发起成立的最权威的管理教育与研究的认证机构，</w:t>
      </w:r>
      <w:r w:rsidRPr="001B68D6">
        <w:rPr>
          <w:rFonts w:asciiTheme="majorEastAsia" w:eastAsiaTheme="majorEastAsia" w:hAnsiTheme="majorEastAsia" w:cstheme="minorBidi" w:hint="eastAsia"/>
          <w:b/>
          <w:bCs/>
          <w:color w:val="000000" w:themeColor="text1"/>
          <w:kern w:val="2"/>
        </w:rPr>
        <w:t>代表着全球商学院的最高水准</w:t>
      </w:r>
      <w:r w:rsidR="005C0BC1" w:rsidRPr="001B68D6">
        <w:rPr>
          <w:rFonts w:asciiTheme="majorEastAsia" w:eastAsiaTheme="majorEastAsia" w:hAnsiTheme="majorEastAsia" w:cstheme="minorBidi" w:hint="eastAsia"/>
          <w:b/>
          <w:bCs/>
          <w:color w:val="000000" w:themeColor="text1"/>
          <w:kern w:val="2"/>
        </w:rPr>
        <w:t>，</w:t>
      </w:r>
      <w:r w:rsidR="005C0BC1" w:rsidRPr="001B68D6">
        <w:rPr>
          <w:rFonts w:asciiTheme="majorEastAsia" w:eastAsiaTheme="majorEastAsia" w:hAnsiTheme="majorEastAsia" w:cstheme="minorBidi" w:hint="eastAsia"/>
          <w:b/>
          <w:bCs/>
          <w:color w:val="FF0000"/>
          <w:kern w:val="2"/>
        </w:rPr>
        <w:t>全球仅有5%的学院获此认证</w:t>
      </w:r>
      <w:r w:rsidRPr="001B68D6">
        <w:rPr>
          <w:rFonts w:asciiTheme="majorEastAsia" w:eastAsiaTheme="majorEastAsia" w:hAnsiTheme="majorEastAsia" w:cstheme="minorBidi" w:hint="eastAsia"/>
          <w:color w:val="000000" w:themeColor="text1"/>
          <w:kern w:val="2"/>
        </w:rPr>
        <w:t>。</w:t>
      </w:r>
    </w:p>
    <w:p w:rsidR="00FF0FDA" w:rsidRPr="001B68D6" w:rsidRDefault="00FF0FDA" w:rsidP="00624C67">
      <w:pPr>
        <w:pStyle w:val="a9"/>
        <w:shd w:val="clear" w:color="auto" w:fill="FFFFFF"/>
        <w:spacing w:before="0" w:beforeAutospacing="0" w:after="0" w:afterAutospacing="0" w:line="400" w:lineRule="exact"/>
        <w:jc w:val="both"/>
        <w:rPr>
          <w:rFonts w:asciiTheme="majorEastAsia" w:eastAsiaTheme="majorEastAsia" w:hAnsiTheme="majorEastAsia" w:cstheme="minorBidi"/>
          <w:color w:val="000000" w:themeColor="text1"/>
          <w:kern w:val="2"/>
        </w:rPr>
      </w:pPr>
    </w:p>
    <w:p w:rsidR="0050372D" w:rsidRPr="001B68D6" w:rsidRDefault="00FF2EE1" w:rsidP="00D438CC">
      <w:pPr>
        <w:widowControl/>
        <w:shd w:val="clear" w:color="auto" w:fill="FFFFFF"/>
        <w:spacing w:line="480" w:lineRule="exact"/>
        <w:rPr>
          <w:rFonts w:asciiTheme="majorEastAsia" w:eastAsiaTheme="majorEastAsia" w:hAnsiTheme="majorEastAsia" w:cs="宋体"/>
          <w:b/>
          <w:bCs/>
          <w:spacing w:val="8"/>
          <w:kern w:val="0"/>
          <w:sz w:val="28"/>
          <w:szCs w:val="28"/>
        </w:rPr>
      </w:pPr>
      <w:r w:rsidRPr="001B68D6">
        <w:rPr>
          <w:rFonts w:asciiTheme="majorEastAsia" w:eastAsiaTheme="majorEastAsia" w:hAnsiTheme="majorEastAsia" w:cs="宋体" w:hint="eastAsia"/>
          <w:b/>
          <w:bCs/>
          <w:spacing w:val="8"/>
          <w:kern w:val="0"/>
          <w:sz w:val="28"/>
          <w:szCs w:val="28"/>
        </w:rPr>
        <w:t xml:space="preserve">三. </w:t>
      </w:r>
      <w:r w:rsidR="00955392" w:rsidRPr="001B68D6">
        <w:rPr>
          <w:rFonts w:asciiTheme="majorEastAsia" w:eastAsiaTheme="majorEastAsia" w:hAnsiTheme="majorEastAsia" w:cs="宋体" w:hint="eastAsia"/>
          <w:b/>
          <w:bCs/>
          <w:spacing w:val="8"/>
          <w:kern w:val="0"/>
          <w:sz w:val="28"/>
          <w:szCs w:val="28"/>
        </w:rPr>
        <w:t>3+1+1项目介绍</w:t>
      </w:r>
    </w:p>
    <w:p w:rsidR="00955392" w:rsidRPr="001A3BD0" w:rsidRDefault="00955392" w:rsidP="004D05B6">
      <w:pPr>
        <w:spacing w:line="400" w:lineRule="exact"/>
        <w:ind w:firstLine="420"/>
        <w:rPr>
          <w:rFonts w:asciiTheme="majorEastAsia" w:eastAsiaTheme="majorEastAsia" w:hAnsiTheme="majorEastAsia"/>
          <w:color w:val="FF0000"/>
          <w:sz w:val="24"/>
          <w:szCs w:val="24"/>
        </w:rPr>
      </w:pPr>
      <w:r w:rsidRPr="001B68D6">
        <w:rPr>
          <w:rFonts w:asciiTheme="majorEastAsia" w:eastAsiaTheme="majorEastAsia" w:hAnsiTheme="majorEastAsia" w:hint="eastAsia"/>
          <w:color w:val="000000" w:themeColor="text1"/>
          <w:sz w:val="24"/>
          <w:szCs w:val="24"/>
        </w:rPr>
        <w:t>学生大四年级到UMKC学习，完成本科大四课程，而后在UMKC升读硕士。</w:t>
      </w:r>
      <w:r w:rsidR="00D07193" w:rsidRPr="00FF6101">
        <w:rPr>
          <w:rFonts w:asciiTheme="majorEastAsia" w:eastAsiaTheme="majorEastAsia" w:hAnsiTheme="majorEastAsia" w:hint="eastAsia"/>
          <w:b/>
          <w:color w:val="000000" w:themeColor="text1"/>
          <w:sz w:val="24"/>
          <w:szCs w:val="24"/>
        </w:rPr>
        <w:t>部分专业</w:t>
      </w:r>
      <w:r w:rsidRPr="001B68D6">
        <w:rPr>
          <w:rFonts w:asciiTheme="majorEastAsia" w:eastAsiaTheme="majorEastAsia" w:hAnsiTheme="majorEastAsia" w:hint="eastAsia"/>
          <w:color w:val="000000" w:themeColor="text1"/>
          <w:sz w:val="24"/>
          <w:szCs w:val="24"/>
        </w:rPr>
        <w:t>大四阶段</w:t>
      </w:r>
      <w:r w:rsidRPr="001B68D6">
        <w:rPr>
          <w:rFonts w:asciiTheme="majorEastAsia" w:eastAsiaTheme="majorEastAsia" w:hAnsiTheme="majorEastAsia"/>
          <w:color w:val="000000" w:themeColor="text1"/>
          <w:sz w:val="24"/>
          <w:szCs w:val="24"/>
        </w:rPr>
        <w:t>可先修硕士阶段课程</w:t>
      </w:r>
      <w:r w:rsidRPr="001B68D6">
        <w:rPr>
          <w:rFonts w:asciiTheme="majorEastAsia" w:eastAsiaTheme="majorEastAsia" w:hAnsiTheme="majorEastAsia" w:hint="eastAsia"/>
          <w:color w:val="000000" w:themeColor="text1"/>
          <w:sz w:val="24"/>
          <w:szCs w:val="24"/>
        </w:rPr>
        <w:t>，</w:t>
      </w:r>
      <w:r w:rsidRPr="001A3BD0">
        <w:rPr>
          <w:rFonts w:asciiTheme="majorEastAsia" w:eastAsiaTheme="majorEastAsia" w:hAnsiTheme="majorEastAsia"/>
          <w:b/>
          <w:color w:val="FF0000"/>
          <w:sz w:val="24"/>
          <w:szCs w:val="24"/>
        </w:rPr>
        <w:t>硕士阶段一年便可完成</w:t>
      </w:r>
      <w:r w:rsidR="00E33C45" w:rsidRPr="001A3BD0">
        <w:rPr>
          <w:rFonts w:asciiTheme="majorEastAsia" w:eastAsiaTheme="majorEastAsia" w:hAnsiTheme="majorEastAsia" w:hint="eastAsia"/>
          <w:b/>
          <w:color w:val="FF0000"/>
          <w:sz w:val="24"/>
          <w:szCs w:val="24"/>
        </w:rPr>
        <w:t>，工学院</w:t>
      </w:r>
      <w:r w:rsidR="004D05B6" w:rsidRPr="001A3BD0">
        <w:rPr>
          <w:rFonts w:asciiTheme="majorEastAsia" w:eastAsiaTheme="majorEastAsia" w:hAnsiTheme="majorEastAsia" w:hint="eastAsia"/>
          <w:b/>
          <w:color w:val="FF0000"/>
          <w:sz w:val="24"/>
          <w:szCs w:val="24"/>
        </w:rPr>
        <w:t>给予</w:t>
      </w:r>
      <w:r w:rsidR="00E33C45" w:rsidRPr="001A3BD0">
        <w:rPr>
          <w:rFonts w:asciiTheme="majorEastAsia" w:eastAsiaTheme="majorEastAsia" w:hAnsiTheme="majorEastAsia" w:hint="eastAsia"/>
          <w:b/>
          <w:color w:val="FF0000"/>
          <w:sz w:val="24"/>
          <w:szCs w:val="24"/>
        </w:rPr>
        <w:t>参加项目的学生</w:t>
      </w:r>
      <w:r w:rsidR="004D05B6" w:rsidRPr="001A3BD0">
        <w:rPr>
          <w:rFonts w:asciiTheme="majorEastAsia" w:eastAsiaTheme="majorEastAsia" w:hAnsiTheme="majorEastAsia" w:hint="eastAsia"/>
          <w:b/>
          <w:color w:val="FF0000"/>
          <w:sz w:val="24"/>
          <w:szCs w:val="24"/>
        </w:rPr>
        <w:t>高</w:t>
      </w:r>
      <w:r w:rsidR="00E33C45" w:rsidRPr="001A3BD0">
        <w:rPr>
          <w:rFonts w:asciiTheme="majorEastAsia" w:eastAsiaTheme="majorEastAsia" w:hAnsiTheme="majorEastAsia" w:hint="eastAsia"/>
          <w:b/>
          <w:color w:val="FF0000"/>
          <w:sz w:val="24"/>
          <w:szCs w:val="24"/>
        </w:rPr>
        <w:t>额</w:t>
      </w:r>
      <w:r w:rsidR="004D05B6" w:rsidRPr="001A3BD0">
        <w:rPr>
          <w:rFonts w:asciiTheme="majorEastAsia" w:eastAsiaTheme="majorEastAsia" w:hAnsiTheme="majorEastAsia" w:hint="eastAsia"/>
          <w:b/>
          <w:color w:val="FF0000"/>
          <w:sz w:val="24"/>
          <w:szCs w:val="24"/>
        </w:rPr>
        <w:t>奖学金（2年</w:t>
      </w:r>
      <w:r w:rsidR="00960DD6" w:rsidRPr="001A3BD0">
        <w:rPr>
          <w:rFonts w:asciiTheme="majorEastAsia" w:eastAsiaTheme="majorEastAsia" w:hAnsiTheme="majorEastAsia" w:hint="eastAsia"/>
          <w:b/>
          <w:color w:val="FF0000"/>
          <w:sz w:val="24"/>
          <w:szCs w:val="24"/>
        </w:rPr>
        <w:t>共</w:t>
      </w:r>
      <w:r w:rsidR="004D05B6" w:rsidRPr="001A3BD0">
        <w:rPr>
          <w:rFonts w:asciiTheme="majorEastAsia" w:eastAsiaTheme="majorEastAsia" w:hAnsiTheme="majorEastAsia" w:hint="eastAsia"/>
          <w:b/>
          <w:color w:val="FF0000"/>
          <w:sz w:val="24"/>
          <w:szCs w:val="24"/>
        </w:rPr>
        <w:t>$16500</w:t>
      </w:r>
      <w:r w:rsidR="00960DD6" w:rsidRPr="001A3BD0">
        <w:rPr>
          <w:rFonts w:asciiTheme="majorEastAsia" w:eastAsiaTheme="majorEastAsia" w:hAnsiTheme="majorEastAsia" w:hint="eastAsia"/>
          <w:b/>
          <w:color w:val="FF0000"/>
          <w:sz w:val="24"/>
          <w:szCs w:val="24"/>
        </w:rPr>
        <w:t>，折合人民币11万元</w:t>
      </w:r>
      <w:r w:rsidR="004D05B6" w:rsidRPr="001A3BD0">
        <w:rPr>
          <w:rFonts w:asciiTheme="majorEastAsia" w:eastAsiaTheme="majorEastAsia" w:hAnsiTheme="majorEastAsia" w:hint="eastAsia"/>
          <w:b/>
          <w:color w:val="FF0000"/>
          <w:sz w:val="24"/>
          <w:szCs w:val="24"/>
        </w:rPr>
        <w:t>）</w:t>
      </w:r>
      <w:r w:rsidRPr="001A3BD0">
        <w:rPr>
          <w:rFonts w:asciiTheme="majorEastAsia" w:eastAsiaTheme="majorEastAsia" w:hAnsiTheme="majorEastAsia"/>
          <w:color w:val="FF0000"/>
          <w:sz w:val="24"/>
          <w:szCs w:val="24"/>
        </w:rPr>
        <w:t>。</w:t>
      </w:r>
    </w:p>
    <w:p w:rsidR="001A3BD0" w:rsidRDefault="00FF2EE1" w:rsidP="001A3BD0">
      <w:pPr>
        <w:spacing w:line="400" w:lineRule="exact"/>
        <w:rPr>
          <w:rFonts w:asciiTheme="majorEastAsia" w:eastAsiaTheme="majorEastAsia" w:hAnsiTheme="majorEastAsia"/>
          <w:b/>
          <w:color w:val="000000" w:themeColor="text1"/>
          <w:sz w:val="24"/>
          <w:szCs w:val="24"/>
        </w:rPr>
      </w:pPr>
      <w:r w:rsidRPr="001B68D6">
        <w:rPr>
          <w:rFonts w:asciiTheme="majorEastAsia" w:eastAsiaTheme="majorEastAsia" w:hAnsiTheme="majorEastAsia" w:hint="eastAsia"/>
          <w:b/>
          <w:color w:val="000000" w:themeColor="text1"/>
          <w:sz w:val="24"/>
          <w:szCs w:val="24"/>
        </w:rPr>
        <w:t>可选专业：</w:t>
      </w:r>
      <w:r w:rsidR="005C0BC1" w:rsidRPr="001B68D6">
        <w:rPr>
          <w:rFonts w:asciiTheme="majorEastAsia" w:eastAsiaTheme="majorEastAsia" w:hAnsiTheme="majorEastAsia" w:hint="eastAsia"/>
          <w:b/>
          <w:color w:val="000000" w:themeColor="text1"/>
          <w:sz w:val="24"/>
          <w:szCs w:val="24"/>
        </w:rPr>
        <w:t>工程学院</w:t>
      </w:r>
      <w:r w:rsidRPr="001B68D6">
        <w:rPr>
          <w:rFonts w:asciiTheme="majorEastAsia" w:eastAsiaTheme="majorEastAsia" w:hAnsiTheme="majorEastAsia" w:hint="eastAsia"/>
          <w:b/>
          <w:color w:val="000000" w:themeColor="text1"/>
          <w:sz w:val="24"/>
          <w:szCs w:val="24"/>
        </w:rPr>
        <w:t>：</w:t>
      </w:r>
      <w:r w:rsidR="00E33C45">
        <w:rPr>
          <w:rFonts w:asciiTheme="majorEastAsia" w:eastAsiaTheme="majorEastAsia" w:hAnsiTheme="majorEastAsia" w:hint="eastAsia"/>
          <w:color w:val="000000" w:themeColor="text1"/>
          <w:sz w:val="24"/>
          <w:szCs w:val="24"/>
        </w:rPr>
        <w:t>机械工程、计算机科学、</w:t>
      </w:r>
      <w:r w:rsidRPr="001B68D6">
        <w:rPr>
          <w:rFonts w:asciiTheme="majorEastAsia" w:eastAsiaTheme="majorEastAsia" w:hAnsiTheme="majorEastAsia" w:hint="eastAsia"/>
          <w:color w:val="000000" w:themeColor="text1"/>
          <w:sz w:val="24"/>
          <w:szCs w:val="24"/>
        </w:rPr>
        <w:t>电气工程</w:t>
      </w:r>
    </w:p>
    <w:p w:rsidR="00D07193" w:rsidRPr="001A3BD0" w:rsidRDefault="005C0BC1" w:rsidP="001A3BD0">
      <w:pPr>
        <w:spacing w:line="400" w:lineRule="exact"/>
        <w:ind w:left="840" w:firstLine="420"/>
        <w:rPr>
          <w:rFonts w:asciiTheme="majorEastAsia" w:eastAsiaTheme="majorEastAsia" w:hAnsiTheme="majorEastAsia"/>
          <w:b/>
          <w:color w:val="000000" w:themeColor="text1"/>
          <w:sz w:val="24"/>
          <w:szCs w:val="24"/>
        </w:rPr>
      </w:pPr>
      <w:r w:rsidRPr="001B68D6">
        <w:rPr>
          <w:rFonts w:asciiTheme="majorEastAsia" w:eastAsiaTheme="majorEastAsia" w:hAnsiTheme="majorEastAsia" w:hint="eastAsia"/>
          <w:b/>
          <w:color w:val="000000" w:themeColor="text1"/>
          <w:sz w:val="24"/>
          <w:szCs w:val="24"/>
        </w:rPr>
        <w:t>商学院</w:t>
      </w:r>
      <w:r w:rsidR="00101004" w:rsidRPr="001B68D6">
        <w:rPr>
          <w:rFonts w:asciiTheme="majorEastAsia" w:eastAsiaTheme="majorEastAsia" w:hAnsiTheme="majorEastAsia" w:hint="eastAsia"/>
          <w:b/>
          <w:color w:val="000000" w:themeColor="text1"/>
          <w:sz w:val="24"/>
          <w:szCs w:val="24"/>
        </w:rPr>
        <w:t>：</w:t>
      </w:r>
      <w:r w:rsidRPr="001B68D6">
        <w:rPr>
          <w:rFonts w:asciiTheme="majorEastAsia" w:eastAsiaTheme="majorEastAsia" w:hAnsiTheme="majorEastAsia" w:hint="eastAsia"/>
          <w:color w:val="000000" w:themeColor="text1"/>
          <w:sz w:val="24"/>
          <w:szCs w:val="24"/>
        </w:rPr>
        <w:t>会计、</w:t>
      </w:r>
      <w:r w:rsidR="00D07193" w:rsidRPr="001B68D6">
        <w:rPr>
          <w:rFonts w:asciiTheme="majorEastAsia" w:eastAsiaTheme="majorEastAsia" w:hAnsiTheme="majorEastAsia" w:hint="eastAsia"/>
          <w:color w:val="000000" w:themeColor="text1"/>
          <w:sz w:val="24"/>
          <w:szCs w:val="24"/>
        </w:rPr>
        <w:t>金融学</w:t>
      </w:r>
    </w:p>
    <w:p w:rsidR="00F80397" w:rsidRPr="001B68D6" w:rsidRDefault="00F80397" w:rsidP="004D05B6">
      <w:pPr>
        <w:spacing w:line="400" w:lineRule="exact"/>
        <w:ind w:firstLine="420"/>
        <w:rPr>
          <w:rFonts w:asciiTheme="majorEastAsia" w:eastAsiaTheme="majorEastAsia" w:hAnsiTheme="majorEastAsia"/>
          <w:b/>
          <w:color w:val="000000" w:themeColor="text1"/>
          <w:sz w:val="24"/>
          <w:szCs w:val="24"/>
        </w:rPr>
      </w:pPr>
    </w:p>
    <w:p w:rsidR="00D438CC" w:rsidRPr="001A3BD0" w:rsidRDefault="00556FAC" w:rsidP="00D438CC">
      <w:pPr>
        <w:widowControl/>
        <w:shd w:val="clear" w:color="auto" w:fill="FFFFFF"/>
        <w:spacing w:line="480" w:lineRule="exact"/>
        <w:rPr>
          <w:rFonts w:asciiTheme="majorEastAsia" w:eastAsiaTheme="majorEastAsia" w:hAnsiTheme="majorEastAsia"/>
          <w:color w:val="000000" w:themeColor="text1"/>
          <w:sz w:val="24"/>
          <w:szCs w:val="24"/>
        </w:rPr>
      </w:pPr>
      <w:r w:rsidRPr="001B68D6">
        <w:rPr>
          <w:rFonts w:asciiTheme="majorEastAsia" w:eastAsiaTheme="majorEastAsia" w:hAnsiTheme="majorEastAsia" w:cs="宋体" w:hint="eastAsia"/>
          <w:b/>
          <w:bCs/>
          <w:spacing w:val="8"/>
          <w:kern w:val="0"/>
          <w:sz w:val="28"/>
          <w:szCs w:val="28"/>
        </w:rPr>
        <w:t>四</w:t>
      </w:r>
      <w:r w:rsidR="00FF2EE1" w:rsidRPr="001B68D6">
        <w:rPr>
          <w:rFonts w:asciiTheme="majorEastAsia" w:eastAsiaTheme="majorEastAsia" w:hAnsiTheme="majorEastAsia" w:cs="宋体" w:hint="eastAsia"/>
          <w:b/>
          <w:bCs/>
          <w:spacing w:val="8"/>
          <w:kern w:val="0"/>
          <w:sz w:val="28"/>
          <w:szCs w:val="28"/>
        </w:rPr>
        <w:t xml:space="preserve">. </w:t>
      </w:r>
      <w:r w:rsidR="00E311EB" w:rsidRPr="001B68D6">
        <w:rPr>
          <w:rFonts w:asciiTheme="majorEastAsia" w:eastAsiaTheme="majorEastAsia" w:hAnsiTheme="majorEastAsia" w:cs="宋体" w:hint="eastAsia"/>
          <w:b/>
          <w:bCs/>
          <w:spacing w:val="8"/>
          <w:kern w:val="0"/>
          <w:sz w:val="28"/>
          <w:szCs w:val="28"/>
        </w:rPr>
        <w:t>报名条件</w:t>
      </w:r>
    </w:p>
    <w:tbl>
      <w:tblPr>
        <w:tblStyle w:val="a8"/>
        <w:tblW w:w="9214"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418"/>
        <w:gridCol w:w="3562"/>
        <w:gridCol w:w="4234"/>
      </w:tblGrid>
      <w:tr w:rsidR="005B4917" w:rsidRPr="001B68D6" w:rsidTr="001A3BD0">
        <w:trPr>
          <w:trHeight w:val="812"/>
        </w:trPr>
        <w:tc>
          <w:tcPr>
            <w:tcW w:w="1418" w:type="dxa"/>
            <w:tcBorders>
              <w:tl2br w:val="single" w:sz="12" w:space="0" w:color="auto"/>
            </w:tcBorders>
            <w:shd w:val="clear" w:color="auto" w:fill="auto"/>
          </w:tcPr>
          <w:p w:rsidR="005B4917" w:rsidRPr="001B68D6" w:rsidRDefault="005B4917" w:rsidP="004D05B6">
            <w:pPr>
              <w:spacing w:line="400" w:lineRule="exact"/>
              <w:rPr>
                <w:rFonts w:asciiTheme="majorEastAsia" w:eastAsiaTheme="majorEastAsia" w:hAnsiTheme="majorEastAsia"/>
                <w:color w:val="000000" w:themeColor="text1"/>
                <w:sz w:val="24"/>
                <w:szCs w:val="24"/>
              </w:rPr>
            </w:pPr>
            <w:r w:rsidRPr="001B68D6">
              <w:rPr>
                <w:rFonts w:asciiTheme="majorEastAsia" w:eastAsiaTheme="majorEastAsia" w:hAnsiTheme="majorEastAsia" w:hint="eastAsia"/>
                <w:color w:val="000000" w:themeColor="text1"/>
                <w:sz w:val="24"/>
                <w:szCs w:val="24"/>
              </w:rPr>
              <w:t xml:space="preserve">  </w:t>
            </w:r>
            <w:r w:rsidR="001A3BD0">
              <w:rPr>
                <w:rFonts w:asciiTheme="majorEastAsia" w:eastAsiaTheme="majorEastAsia" w:hAnsiTheme="majorEastAsia"/>
                <w:color w:val="000000" w:themeColor="text1"/>
                <w:sz w:val="24"/>
                <w:szCs w:val="24"/>
              </w:rPr>
              <w:t xml:space="preserve">   </w:t>
            </w:r>
            <w:r w:rsidRPr="001B68D6">
              <w:rPr>
                <w:rFonts w:asciiTheme="majorEastAsia" w:eastAsiaTheme="majorEastAsia" w:hAnsiTheme="majorEastAsia" w:hint="eastAsia"/>
                <w:color w:val="000000" w:themeColor="text1"/>
                <w:sz w:val="24"/>
                <w:szCs w:val="24"/>
              </w:rPr>
              <w:t>名称</w:t>
            </w:r>
          </w:p>
          <w:p w:rsidR="005B4917" w:rsidRPr="001B68D6" w:rsidRDefault="005B4917" w:rsidP="004D05B6">
            <w:pPr>
              <w:spacing w:line="400" w:lineRule="exact"/>
              <w:rPr>
                <w:rFonts w:asciiTheme="majorEastAsia" w:eastAsiaTheme="majorEastAsia" w:hAnsiTheme="majorEastAsia"/>
                <w:color w:val="000000" w:themeColor="text1"/>
                <w:sz w:val="24"/>
                <w:szCs w:val="24"/>
              </w:rPr>
            </w:pPr>
            <w:r w:rsidRPr="001B68D6">
              <w:rPr>
                <w:rFonts w:asciiTheme="majorEastAsia" w:eastAsiaTheme="majorEastAsia" w:hAnsiTheme="majorEastAsia" w:hint="eastAsia"/>
                <w:color w:val="000000" w:themeColor="text1"/>
                <w:sz w:val="24"/>
                <w:szCs w:val="24"/>
              </w:rPr>
              <w:t>流程</w:t>
            </w:r>
          </w:p>
        </w:tc>
        <w:tc>
          <w:tcPr>
            <w:tcW w:w="3562" w:type="dxa"/>
            <w:shd w:val="clear" w:color="auto" w:fill="auto"/>
            <w:vAlign w:val="center"/>
          </w:tcPr>
          <w:p w:rsidR="005B4917" w:rsidRPr="001B68D6" w:rsidRDefault="005B4917" w:rsidP="004D05B6">
            <w:pPr>
              <w:spacing w:line="400" w:lineRule="exact"/>
              <w:ind w:left="24"/>
              <w:jc w:val="center"/>
              <w:rPr>
                <w:rFonts w:asciiTheme="majorEastAsia" w:eastAsiaTheme="majorEastAsia" w:hAnsiTheme="majorEastAsia"/>
                <w:b/>
                <w:color w:val="000000" w:themeColor="text1"/>
                <w:sz w:val="24"/>
                <w:szCs w:val="24"/>
              </w:rPr>
            </w:pPr>
            <w:r w:rsidRPr="001B68D6">
              <w:rPr>
                <w:rFonts w:asciiTheme="majorEastAsia" w:eastAsiaTheme="majorEastAsia" w:hAnsiTheme="majorEastAsia" w:hint="eastAsia"/>
                <w:b/>
                <w:color w:val="000000" w:themeColor="text1"/>
                <w:sz w:val="24"/>
                <w:szCs w:val="24"/>
              </w:rPr>
              <w:t>工科</w:t>
            </w:r>
          </w:p>
        </w:tc>
        <w:tc>
          <w:tcPr>
            <w:tcW w:w="4234" w:type="dxa"/>
            <w:shd w:val="clear" w:color="auto" w:fill="auto"/>
            <w:vAlign w:val="center"/>
          </w:tcPr>
          <w:p w:rsidR="005B4917" w:rsidRPr="001B68D6" w:rsidRDefault="005B4917" w:rsidP="004D05B6">
            <w:pPr>
              <w:spacing w:line="400" w:lineRule="exact"/>
              <w:jc w:val="center"/>
              <w:rPr>
                <w:rFonts w:asciiTheme="majorEastAsia" w:eastAsiaTheme="majorEastAsia" w:hAnsiTheme="majorEastAsia"/>
                <w:b/>
                <w:color w:val="000000" w:themeColor="text1"/>
                <w:sz w:val="24"/>
                <w:szCs w:val="24"/>
              </w:rPr>
            </w:pPr>
            <w:r w:rsidRPr="001B68D6">
              <w:rPr>
                <w:rFonts w:asciiTheme="majorEastAsia" w:eastAsiaTheme="majorEastAsia" w:hAnsiTheme="majorEastAsia" w:hint="eastAsia"/>
                <w:b/>
                <w:color w:val="000000" w:themeColor="text1"/>
                <w:sz w:val="24"/>
                <w:szCs w:val="24"/>
              </w:rPr>
              <w:t>商科</w:t>
            </w:r>
          </w:p>
        </w:tc>
      </w:tr>
      <w:tr w:rsidR="005B4917" w:rsidRPr="001B68D6" w:rsidTr="001A3BD0">
        <w:tc>
          <w:tcPr>
            <w:tcW w:w="1418" w:type="dxa"/>
            <w:shd w:val="clear" w:color="auto" w:fill="auto"/>
          </w:tcPr>
          <w:p w:rsidR="005B4917" w:rsidRPr="001B68D6" w:rsidRDefault="005B4917" w:rsidP="004D05B6">
            <w:pPr>
              <w:spacing w:line="400" w:lineRule="exact"/>
              <w:jc w:val="center"/>
              <w:rPr>
                <w:rFonts w:asciiTheme="majorEastAsia" w:eastAsiaTheme="majorEastAsia" w:hAnsiTheme="majorEastAsia"/>
                <w:color w:val="000000" w:themeColor="text1"/>
                <w:sz w:val="24"/>
                <w:szCs w:val="24"/>
              </w:rPr>
            </w:pPr>
            <w:r w:rsidRPr="001B68D6">
              <w:rPr>
                <w:rFonts w:asciiTheme="majorEastAsia" w:eastAsiaTheme="majorEastAsia" w:hAnsiTheme="majorEastAsia" w:hint="eastAsia"/>
                <w:color w:val="000000" w:themeColor="text1"/>
                <w:sz w:val="24"/>
                <w:szCs w:val="24"/>
              </w:rPr>
              <w:t>直录</w:t>
            </w:r>
          </w:p>
          <w:p w:rsidR="005B4917" w:rsidRPr="001B68D6" w:rsidRDefault="005B4917" w:rsidP="004D05B6">
            <w:pPr>
              <w:spacing w:line="400" w:lineRule="exact"/>
              <w:jc w:val="center"/>
              <w:rPr>
                <w:rFonts w:asciiTheme="majorEastAsia" w:eastAsiaTheme="majorEastAsia" w:hAnsiTheme="majorEastAsia"/>
                <w:color w:val="000000" w:themeColor="text1"/>
                <w:sz w:val="24"/>
                <w:szCs w:val="24"/>
              </w:rPr>
            </w:pPr>
            <w:r w:rsidRPr="001B68D6">
              <w:rPr>
                <w:rFonts w:asciiTheme="majorEastAsia" w:eastAsiaTheme="majorEastAsia" w:hAnsiTheme="majorEastAsia" w:hint="eastAsia"/>
                <w:color w:val="000000" w:themeColor="text1"/>
                <w:sz w:val="24"/>
                <w:szCs w:val="24"/>
              </w:rPr>
              <w:t>报名</w:t>
            </w:r>
          </w:p>
          <w:p w:rsidR="005B4917" w:rsidRPr="001B68D6" w:rsidRDefault="005B4917" w:rsidP="004D05B6">
            <w:pPr>
              <w:spacing w:line="400" w:lineRule="exact"/>
              <w:jc w:val="center"/>
              <w:rPr>
                <w:rFonts w:asciiTheme="majorEastAsia" w:eastAsiaTheme="majorEastAsia" w:hAnsiTheme="majorEastAsia"/>
                <w:color w:val="000000" w:themeColor="text1"/>
                <w:sz w:val="24"/>
                <w:szCs w:val="24"/>
              </w:rPr>
            </w:pPr>
            <w:r w:rsidRPr="001B68D6">
              <w:rPr>
                <w:rFonts w:asciiTheme="majorEastAsia" w:eastAsiaTheme="majorEastAsia" w:hAnsiTheme="majorEastAsia" w:hint="eastAsia"/>
                <w:color w:val="000000" w:themeColor="text1"/>
                <w:sz w:val="24"/>
                <w:szCs w:val="24"/>
              </w:rPr>
              <w:t>条件</w:t>
            </w:r>
          </w:p>
        </w:tc>
        <w:tc>
          <w:tcPr>
            <w:tcW w:w="3562" w:type="dxa"/>
            <w:shd w:val="clear" w:color="auto" w:fill="auto"/>
          </w:tcPr>
          <w:p w:rsidR="005B4917" w:rsidRPr="001B68D6" w:rsidRDefault="005B4917" w:rsidP="004D05B6">
            <w:pPr>
              <w:spacing w:line="400" w:lineRule="exact"/>
              <w:rPr>
                <w:rFonts w:asciiTheme="majorEastAsia" w:eastAsiaTheme="majorEastAsia" w:hAnsiTheme="majorEastAsia"/>
                <w:color w:val="000000" w:themeColor="text1"/>
                <w:sz w:val="24"/>
                <w:szCs w:val="24"/>
              </w:rPr>
            </w:pPr>
            <w:r w:rsidRPr="001B68D6">
              <w:rPr>
                <w:rFonts w:asciiTheme="majorEastAsia" w:eastAsiaTheme="majorEastAsia" w:hAnsiTheme="majorEastAsia" w:hint="eastAsia"/>
                <w:color w:val="000000" w:themeColor="text1"/>
                <w:sz w:val="24"/>
                <w:szCs w:val="24"/>
              </w:rPr>
              <w:t>大三及</w:t>
            </w:r>
            <w:r w:rsidRPr="001B68D6">
              <w:rPr>
                <w:rFonts w:asciiTheme="majorEastAsia" w:eastAsiaTheme="majorEastAsia" w:hAnsiTheme="majorEastAsia"/>
                <w:color w:val="000000" w:themeColor="text1"/>
                <w:sz w:val="24"/>
                <w:szCs w:val="24"/>
              </w:rPr>
              <w:t>大四应届毕业生</w:t>
            </w:r>
            <w:r w:rsidRPr="001B68D6">
              <w:rPr>
                <w:rFonts w:asciiTheme="majorEastAsia" w:eastAsiaTheme="majorEastAsia" w:hAnsiTheme="majorEastAsia" w:hint="eastAsia"/>
                <w:color w:val="000000" w:themeColor="text1"/>
                <w:sz w:val="24"/>
                <w:szCs w:val="24"/>
              </w:rPr>
              <w:t>，IELTS 6.5分/TOEFL79分/通过C</w:t>
            </w:r>
            <w:r w:rsidRPr="001B68D6">
              <w:rPr>
                <w:rFonts w:asciiTheme="majorEastAsia" w:eastAsiaTheme="majorEastAsia" w:hAnsiTheme="majorEastAsia"/>
                <w:color w:val="000000" w:themeColor="text1"/>
                <w:sz w:val="24"/>
                <w:szCs w:val="24"/>
              </w:rPr>
              <w:t>ET-6</w:t>
            </w:r>
            <w:r w:rsidRPr="001B68D6">
              <w:rPr>
                <w:rFonts w:asciiTheme="majorEastAsia" w:eastAsiaTheme="majorEastAsia" w:hAnsiTheme="majorEastAsia" w:hint="eastAsia"/>
                <w:color w:val="000000" w:themeColor="text1"/>
                <w:sz w:val="24"/>
                <w:szCs w:val="24"/>
              </w:rPr>
              <w:t>，GPA达到</w:t>
            </w:r>
            <w:r w:rsidRPr="001B68D6">
              <w:rPr>
                <w:rFonts w:asciiTheme="majorEastAsia" w:eastAsiaTheme="majorEastAsia" w:hAnsiTheme="majorEastAsia"/>
                <w:color w:val="000000" w:themeColor="text1"/>
                <w:sz w:val="24"/>
                <w:szCs w:val="24"/>
              </w:rPr>
              <w:t>3.0</w:t>
            </w:r>
            <w:r w:rsidRPr="001B68D6">
              <w:rPr>
                <w:rFonts w:asciiTheme="majorEastAsia" w:eastAsiaTheme="majorEastAsia" w:hAnsiTheme="majorEastAsia" w:hint="eastAsia"/>
                <w:color w:val="000000" w:themeColor="text1"/>
                <w:sz w:val="24"/>
                <w:szCs w:val="24"/>
              </w:rPr>
              <w:t>。</w:t>
            </w:r>
          </w:p>
        </w:tc>
        <w:tc>
          <w:tcPr>
            <w:tcW w:w="4234" w:type="dxa"/>
            <w:shd w:val="clear" w:color="auto" w:fill="auto"/>
          </w:tcPr>
          <w:p w:rsidR="005B4917" w:rsidRPr="001B68D6" w:rsidRDefault="005B4917" w:rsidP="004D05B6">
            <w:pPr>
              <w:spacing w:line="400" w:lineRule="exact"/>
              <w:rPr>
                <w:rFonts w:asciiTheme="majorEastAsia" w:eastAsiaTheme="majorEastAsia" w:hAnsiTheme="majorEastAsia"/>
                <w:color w:val="000000" w:themeColor="text1"/>
                <w:sz w:val="24"/>
                <w:szCs w:val="24"/>
              </w:rPr>
            </w:pPr>
            <w:r w:rsidRPr="001B68D6">
              <w:rPr>
                <w:rFonts w:asciiTheme="majorEastAsia" w:eastAsiaTheme="majorEastAsia" w:hAnsiTheme="majorEastAsia" w:hint="eastAsia"/>
                <w:color w:val="000000" w:themeColor="text1"/>
                <w:sz w:val="24"/>
                <w:szCs w:val="24"/>
              </w:rPr>
              <w:t>大三及</w:t>
            </w:r>
            <w:r w:rsidRPr="001B68D6">
              <w:rPr>
                <w:rFonts w:asciiTheme="majorEastAsia" w:eastAsiaTheme="majorEastAsia" w:hAnsiTheme="majorEastAsia"/>
                <w:color w:val="000000" w:themeColor="text1"/>
                <w:sz w:val="24"/>
                <w:szCs w:val="24"/>
              </w:rPr>
              <w:t>大四应届毕业生</w:t>
            </w:r>
            <w:r w:rsidRPr="001B68D6">
              <w:rPr>
                <w:rFonts w:asciiTheme="majorEastAsia" w:eastAsiaTheme="majorEastAsia" w:hAnsiTheme="majorEastAsia" w:hint="eastAsia"/>
                <w:color w:val="000000" w:themeColor="text1"/>
                <w:sz w:val="24"/>
                <w:szCs w:val="24"/>
              </w:rPr>
              <w:t>，IELTS 6.5分</w:t>
            </w:r>
            <w:r w:rsidR="00E33C45">
              <w:rPr>
                <w:rFonts w:asciiTheme="majorEastAsia" w:eastAsiaTheme="majorEastAsia" w:hAnsiTheme="majorEastAsia" w:hint="eastAsia"/>
                <w:color w:val="000000" w:themeColor="text1"/>
                <w:sz w:val="24"/>
                <w:szCs w:val="24"/>
              </w:rPr>
              <w:t>/</w:t>
            </w:r>
            <w:r w:rsidR="00E33C45">
              <w:rPr>
                <w:rFonts w:asciiTheme="majorEastAsia" w:eastAsiaTheme="majorEastAsia" w:hAnsiTheme="majorEastAsia"/>
                <w:color w:val="000000" w:themeColor="text1"/>
                <w:sz w:val="24"/>
                <w:szCs w:val="24"/>
              </w:rPr>
              <w:t>TOEFL100</w:t>
            </w:r>
            <w:r w:rsidRPr="001B68D6">
              <w:rPr>
                <w:rFonts w:asciiTheme="majorEastAsia" w:eastAsiaTheme="majorEastAsia" w:hAnsiTheme="majorEastAsia" w:hint="eastAsia"/>
                <w:color w:val="000000" w:themeColor="text1"/>
                <w:sz w:val="24"/>
                <w:szCs w:val="24"/>
              </w:rPr>
              <w:t>，GPA达到</w:t>
            </w:r>
            <w:r w:rsidRPr="001B68D6">
              <w:rPr>
                <w:rFonts w:asciiTheme="majorEastAsia" w:eastAsiaTheme="majorEastAsia" w:hAnsiTheme="majorEastAsia"/>
                <w:color w:val="000000" w:themeColor="text1"/>
                <w:sz w:val="24"/>
                <w:szCs w:val="24"/>
              </w:rPr>
              <w:t>3.0</w:t>
            </w:r>
            <w:r w:rsidR="00061703" w:rsidRPr="001B68D6">
              <w:rPr>
                <w:rFonts w:asciiTheme="majorEastAsia" w:eastAsiaTheme="majorEastAsia" w:hAnsiTheme="majorEastAsia" w:hint="eastAsia"/>
                <w:color w:val="000000" w:themeColor="text1"/>
                <w:sz w:val="24"/>
                <w:szCs w:val="24"/>
              </w:rPr>
              <w:t>，部分专业要求G</w:t>
            </w:r>
            <w:r w:rsidR="00061703" w:rsidRPr="001B68D6">
              <w:rPr>
                <w:rFonts w:asciiTheme="majorEastAsia" w:eastAsiaTheme="majorEastAsia" w:hAnsiTheme="majorEastAsia"/>
                <w:color w:val="000000" w:themeColor="text1"/>
                <w:sz w:val="24"/>
                <w:szCs w:val="24"/>
              </w:rPr>
              <w:t>MET</w:t>
            </w:r>
          </w:p>
        </w:tc>
      </w:tr>
      <w:tr w:rsidR="005B4917" w:rsidRPr="001B68D6" w:rsidTr="001A3BD0">
        <w:tc>
          <w:tcPr>
            <w:tcW w:w="1418" w:type="dxa"/>
            <w:shd w:val="clear" w:color="auto" w:fill="auto"/>
          </w:tcPr>
          <w:p w:rsidR="005B4917" w:rsidRPr="001B68D6" w:rsidRDefault="001A3BD0" w:rsidP="001A3BD0">
            <w:pPr>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语言预科</w:t>
            </w:r>
            <w:r w:rsidR="005B4917" w:rsidRPr="001B68D6">
              <w:rPr>
                <w:rFonts w:asciiTheme="majorEastAsia" w:eastAsiaTheme="majorEastAsia" w:hAnsiTheme="majorEastAsia" w:hint="eastAsia"/>
                <w:color w:val="000000" w:themeColor="text1"/>
                <w:sz w:val="24"/>
                <w:szCs w:val="24"/>
              </w:rPr>
              <w:t>报</w:t>
            </w:r>
          </w:p>
          <w:p w:rsidR="005B4917" w:rsidRPr="001B68D6" w:rsidRDefault="005B4917" w:rsidP="004D05B6">
            <w:pPr>
              <w:spacing w:line="400" w:lineRule="exact"/>
              <w:jc w:val="center"/>
              <w:rPr>
                <w:rFonts w:asciiTheme="majorEastAsia" w:eastAsiaTheme="majorEastAsia" w:hAnsiTheme="majorEastAsia"/>
                <w:color w:val="000000" w:themeColor="text1"/>
                <w:sz w:val="24"/>
                <w:szCs w:val="24"/>
              </w:rPr>
            </w:pPr>
            <w:r w:rsidRPr="001B68D6">
              <w:rPr>
                <w:rFonts w:asciiTheme="majorEastAsia" w:eastAsiaTheme="majorEastAsia" w:hAnsiTheme="majorEastAsia" w:hint="eastAsia"/>
                <w:color w:val="000000" w:themeColor="text1"/>
                <w:sz w:val="24"/>
                <w:szCs w:val="24"/>
              </w:rPr>
              <w:t>名要求</w:t>
            </w:r>
          </w:p>
        </w:tc>
        <w:tc>
          <w:tcPr>
            <w:tcW w:w="7796" w:type="dxa"/>
            <w:gridSpan w:val="2"/>
            <w:shd w:val="clear" w:color="auto" w:fill="auto"/>
          </w:tcPr>
          <w:p w:rsidR="005B4917" w:rsidRPr="001B68D6" w:rsidRDefault="005B4917" w:rsidP="004D05B6">
            <w:pPr>
              <w:pStyle w:val="Default"/>
              <w:spacing w:line="400" w:lineRule="exact"/>
              <w:rPr>
                <w:rFonts w:asciiTheme="majorEastAsia" w:eastAsiaTheme="majorEastAsia" w:hAnsiTheme="majorEastAsia" w:cstheme="minorBidi" w:hint="default"/>
                <w:color w:val="000000" w:themeColor="text1"/>
                <w:kern w:val="2"/>
                <w:sz w:val="24"/>
                <w:szCs w:val="24"/>
                <w:bdr w:val="none" w:sz="0" w:space="0" w:color="auto"/>
                <w:lang w:val="en-US"/>
              </w:rPr>
            </w:pPr>
            <w:r w:rsidRPr="001B68D6">
              <w:rPr>
                <w:rFonts w:asciiTheme="majorEastAsia" w:eastAsiaTheme="majorEastAsia" w:hAnsiTheme="majorEastAsia" w:cs="微软雅黑"/>
                <w:color w:val="000000" w:themeColor="text1"/>
                <w:kern w:val="2"/>
                <w:sz w:val="24"/>
                <w:szCs w:val="24"/>
                <w:bdr w:val="none" w:sz="0" w:space="0" w:color="auto"/>
                <w:lang w:val="en-US"/>
              </w:rPr>
              <w:t>•</w:t>
            </w:r>
            <w:r w:rsidRPr="001B68D6">
              <w:rPr>
                <w:rFonts w:asciiTheme="majorEastAsia" w:eastAsiaTheme="majorEastAsia" w:hAnsiTheme="majorEastAsia" w:cstheme="minorBidi"/>
                <w:color w:val="000000" w:themeColor="text1"/>
                <w:kern w:val="2"/>
                <w:sz w:val="24"/>
                <w:szCs w:val="24"/>
                <w:bdr w:val="none" w:sz="0" w:space="0" w:color="auto"/>
                <w:lang w:val="en-US"/>
              </w:rPr>
              <w:t>TOEFL 45/IELTS 5.5/CET-4 423  一学期ALI英语课程+专业课程</w:t>
            </w:r>
          </w:p>
          <w:p w:rsidR="005B4917" w:rsidRPr="001B68D6" w:rsidRDefault="005B4917" w:rsidP="004D05B6">
            <w:pPr>
              <w:spacing w:line="400" w:lineRule="exact"/>
              <w:rPr>
                <w:rFonts w:asciiTheme="majorEastAsia" w:eastAsiaTheme="majorEastAsia" w:hAnsiTheme="majorEastAsia"/>
                <w:color w:val="000000" w:themeColor="text1"/>
                <w:sz w:val="24"/>
                <w:szCs w:val="24"/>
              </w:rPr>
            </w:pPr>
            <w:r w:rsidRPr="001B68D6">
              <w:rPr>
                <w:rFonts w:asciiTheme="majorEastAsia" w:eastAsiaTheme="majorEastAsia" w:hAnsiTheme="majorEastAsia" w:cs="微软雅黑" w:hint="eastAsia"/>
                <w:color w:val="000000" w:themeColor="text1"/>
                <w:sz w:val="24"/>
                <w:szCs w:val="24"/>
              </w:rPr>
              <w:t>•</w:t>
            </w:r>
            <w:r w:rsidRPr="001B68D6">
              <w:rPr>
                <w:rFonts w:asciiTheme="majorEastAsia" w:eastAsiaTheme="majorEastAsia" w:hAnsiTheme="majorEastAsia"/>
                <w:color w:val="000000" w:themeColor="text1"/>
                <w:sz w:val="24"/>
                <w:szCs w:val="24"/>
              </w:rPr>
              <w:t xml:space="preserve">TOEFL 61/IELTS 6.0/CET-4 450  </w:t>
            </w:r>
            <w:r w:rsidRPr="001B68D6">
              <w:rPr>
                <w:rFonts w:asciiTheme="majorEastAsia" w:eastAsiaTheme="majorEastAsia" w:hAnsiTheme="majorEastAsia" w:hint="eastAsia"/>
                <w:color w:val="000000" w:themeColor="text1"/>
                <w:sz w:val="24"/>
                <w:szCs w:val="24"/>
              </w:rPr>
              <w:t>第一学期可修</w:t>
            </w:r>
            <w:r w:rsidRPr="001B68D6">
              <w:rPr>
                <w:rFonts w:asciiTheme="majorEastAsia" w:eastAsiaTheme="majorEastAsia" w:hAnsiTheme="majorEastAsia"/>
                <w:color w:val="000000" w:themeColor="text1"/>
                <w:sz w:val="24"/>
                <w:szCs w:val="24"/>
              </w:rPr>
              <w:t>2</w:t>
            </w:r>
            <w:r w:rsidRPr="001B68D6">
              <w:rPr>
                <w:rFonts w:asciiTheme="majorEastAsia" w:eastAsiaTheme="majorEastAsia" w:hAnsiTheme="majorEastAsia" w:hint="eastAsia"/>
                <w:color w:val="000000" w:themeColor="text1"/>
                <w:sz w:val="24"/>
                <w:szCs w:val="24"/>
              </w:rPr>
              <w:t>门英语课</w:t>
            </w:r>
            <w:r w:rsidRPr="001B68D6">
              <w:rPr>
                <w:rFonts w:asciiTheme="majorEastAsia" w:eastAsiaTheme="majorEastAsia" w:hAnsiTheme="majorEastAsia"/>
                <w:color w:val="000000" w:themeColor="text1"/>
                <w:sz w:val="24"/>
                <w:szCs w:val="24"/>
              </w:rPr>
              <w:t>+2</w:t>
            </w:r>
            <w:r w:rsidRPr="001B68D6">
              <w:rPr>
                <w:rFonts w:asciiTheme="majorEastAsia" w:eastAsiaTheme="majorEastAsia" w:hAnsiTheme="majorEastAsia" w:hint="eastAsia"/>
                <w:color w:val="000000" w:themeColor="text1"/>
                <w:sz w:val="24"/>
                <w:szCs w:val="24"/>
              </w:rPr>
              <w:t>门专业课</w:t>
            </w:r>
          </w:p>
        </w:tc>
      </w:tr>
    </w:tbl>
    <w:p w:rsidR="00D749C6" w:rsidRPr="001B68D6" w:rsidRDefault="001A3BD0" w:rsidP="00D438CC">
      <w:pPr>
        <w:widowControl/>
        <w:shd w:val="clear" w:color="auto" w:fill="FFFFFF"/>
        <w:spacing w:line="480" w:lineRule="exact"/>
        <w:rPr>
          <w:rFonts w:asciiTheme="majorEastAsia" w:eastAsiaTheme="majorEastAsia" w:hAnsiTheme="majorEastAsia" w:cs="宋体"/>
          <w:b/>
          <w:bCs/>
          <w:spacing w:val="8"/>
          <w:kern w:val="0"/>
          <w:sz w:val="28"/>
          <w:szCs w:val="28"/>
        </w:rPr>
      </w:pPr>
      <w:r>
        <w:rPr>
          <w:rFonts w:asciiTheme="majorEastAsia" w:eastAsiaTheme="majorEastAsia" w:hAnsiTheme="majorEastAsia" w:hint="eastAsia"/>
          <w:b/>
          <w:color w:val="000000" w:themeColor="text1"/>
          <w:sz w:val="24"/>
          <w:szCs w:val="24"/>
        </w:rPr>
        <w:lastRenderedPageBreak/>
        <w:t>五</w:t>
      </w:r>
      <w:r w:rsidR="00D64B7B" w:rsidRPr="001B68D6">
        <w:rPr>
          <w:rFonts w:asciiTheme="majorEastAsia" w:eastAsiaTheme="majorEastAsia" w:hAnsiTheme="majorEastAsia" w:cs="宋体" w:hint="eastAsia"/>
          <w:b/>
          <w:bCs/>
          <w:spacing w:val="8"/>
          <w:kern w:val="0"/>
          <w:sz w:val="28"/>
          <w:szCs w:val="28"/>
        </w:rPr>
        <w:t xml:space="preserve">. </w:t>
      </w:r>
      <w:r w:rsidR="00D749C6" w:rsidRPr="001B68D6">
        <w:rPr>
          <w:rFonts w:asciiTheme="majorEastAsia" w:eastAsiaTheme="majorEastAsia" w:hAnsiTheme="majorEastAsia" w:cs="宋体" w:hint="eastAsia"/>
          <w:b/>
          <w:bCs/>
          <w:spacing w:val="8"/>
          <w:kern w:val="0"/>
          <w:sz w:val="28"/>
          <w:szCs w:val="28"/>
        </w:rPr>
        <w:t xml:space="preserve">相关费用 </w:t>
      </w:r>
    </w:p>
    <w:p w:rsidR="008C5B1C" w:rsidRPr="001A3BD0" w:rsidRDefault="008C5B1C" w:rsidP="001A3BD0">
      <w:pPr>
        <w:spacing w:line="400" w:lineRule="exact"/>
        <w:ind w:firstLine="480"/>
        <w:rPr>
          <w:rFonts w:asciiTheme="majorEastAsia" w:eastAsiaTheme="majorEastAsia" w:hAnsiTheme="majorEastAsia"/>
          <w:sz w:val="24"/>
          <w:szCs w:val="24"/>
        </w:rPr>
      </w:pPr>
      <w:r w:rsidRPr="001B68D6">
        <w:rPr>
          <w:rFonts w:asciiTheme="majorEastAsia" w:eastAsiaTheme="majorEastAsia" w:hAnsiTheme="majorEastAsia" w:hint="eastAsia"/>
          <w:b/>
          <w:sz w:val="24"/>
          <w:szCs w:val="24"/>
        </w:rPr>
        <w:t>学费：</w:t>
      </w:r>
      <w:r w:rsidR="001A3BD0">
        <w:rPr>
          <w:rFonts w:asciiTheme="majorEastAsia" w:eastAsiaTheme="majorEastAsia" w:hAnsiTheme="majorEastAsia" w:hint="eastAsia"/>
          <w:sz w:val="24"/>
          <w:szCs w:val="24"/>
        </w:rPr>
        <w:t>19,792</w:t>
      </w:r>
      <w:r w:rsidRPr="001B68D6">
        <w:rPr>
          <w:rFonts w:asciiTheme="majorEastAsia" w:eastAsiaTheme="majorEastAsia" w:hAnsiTheme="majorEastAsia" w:hint="eastAsia"/>
          <w:sz w:val="24"/>
          <w:szCs w:val="24"/>
        </w:rPr>
        <w:t>美元/学年</w:t>
      </w:r>
      <w:r w:rsidR="001A3BD0">
        <w:rPr>
          <w:rFonts w:asciiTheme="majorEastAsia" w:eastAsiaTheme="majorEastAsia" w:hAnsiTheme="majorEastAsia" w:hint="eastAsia"/>
          <w:sz w:val="24"/>
          <w:szCs w:val="24"/>
        </w:rPr>
        <w:t>(</w:t>
      </w:r>
      <w:r w:rsidR="001A3BD0">
        <w:rPr>
          <w:rFonts w:asciiTheme="majorEastAsia" w:eastAsiaTheme="majorEastAsia" w:hAnsiTheme="majorEastAsia"/>
          <w:sz w:val="24"/>
          <w:szCs w:val="24"/>
        </w:rPr>
        <w:t>24</w:t>
      </w:r>
      <w:r w:rsidR="001A3BD0">
        <w:rPr>
          <w:rFonts w:asciiTheme="majorEastAsia" w:eastAsiaTheme="majorEastAsia" w:hAnsiTheme="majorEastAsia" w:hint="eastAsia"/>
          <w:sz w:val="24"/>
          <w:szCs w:val="24"/>
        </w:rPr>
        <w:t>个学分</w:t>
      </w:r>
      <w:r w:rsidR="001A3BD0">
        <w:rPr>
          <w:rFonts w:asciiTheme="majorEastAsia" w:eastAsiaTheme="majorEastAsia" w:hAnsiTheme="majorEastAsia"/>
          <w:sz w:val="24"/>
          <w:szCs w:val="24"/>
        </w:rPr>
        <w:t>)</w:t>
      </w:r>
      <w:r w:rsidRPr="001B68D6">
        <w:rPr>
          <w:rFonts w:asciiTheme="majorEastAsia" w:eastAsiaTheme="majorEastAsia" w:hAnsiTheme="majorEastAsia" w:hint="eastAsia"/>
          <w:sz w:val="24"/>
          <w:szCs w:val="24"/>
        </w:rPr>
        <w:t>，</w:t>
      </w:r>
      <w:r w:rsidRPr="001B68D6">
        <w:rPr>
          <w:rFonts w:asciiTheme="majorEastAsia" w:eastAsiaTheme="majorEastAsia" w:hAnsiTheme="majorEastAsia" w:hint="eastAsia"/>
          <w:color w:val="FF0000"/>
          <w:sz w:val="24"/>
          <w:szCs w:val="24"/>
        </w:rPr>
        <w:t>奖学金后学费约</w:t>
      </w:r>
      <w:r w:rsidR="001A3BD0">
        <w:rPr>
          <w:rFonts w:asciiTheme="majorEastAsia" w:eastAsiaTheme="majorEastAsia" w:hAnsiTheme="majorEastAsia" w:hint="eastAsia"/>
          <w:color w:val="FF0000"/>
          <w:sz w:val="24"/>
          <w:szCs w:val="24"/>
        </w:rPr>
        <w:t>$11</w:t>
      </w:r>
      <w:r w:rsidRPr="001B68D6">
        <w:rPr>
          <w:rFonts w:asciiTheme="majorEastAsia" w:eastAsiaTheme="majorEastAsia" w:hAnsiTheme="majorEastAsia" w:hint="eastAsia"/>
          <w:color w:val="FF0000"/>
          <w:sz w:val="24"/>
          <w:szCs w:val="24"/>
        </w:rPr>
        <w:t>,000/学年</w:t>
      </w:r>
    </w:p>
    <w:p w:rsidR="008C5B1C" w:rsidRPr="001B68D6" w:rsidRDefault="008C5B1C" w:rsidP="004D05B6">
      <w:pPr>
        <w:spacing w:line="400" w:lineRule="exact"/>
        <w:ind w:firstLineChars="196" w:firstLine="472"/>
        <w:rPr>
          <w:rFonts w:asciiTheme="majorEastAsia" w:eastAsiaTheme="majorEastAsia" w:hAnsiTheme="majorEastAsia"/>
          <w:sz w:val="24"/>
          <w:szCs w:val="24"/>
        </w:rPr>
      </w:pPr>
      <w:r w:rsidRPr="001B68D6">
        <w:rPr>
          <w:rFonts w:asciiTheme="majorEastAsia" w:eastAsiaTheme="majorEastAsia" w:hAnsiTheme="majorEastAsia" w:hint="eastAsia"/>
          <w:b/>
          <w:sz w:val="24"/>
          <w:szCs w:val="24"/>
        </w:rPr>
        <w:t>食宿费：</w:t>
      </w:r>
      <w:r w:rsidR="001A3BD0">
        <w:rPr>
          <w:rFonts w:asciiTheme="majorEastAsia" w:eastAsiaTheme="majorEastAsia" w:hAnsiTheme="majorEastAsia" w:hint="eastAsia"/>
          <w:sz w:val="24"/>
          <w:szCs w:val="24"/>
        </w:rPr>
        <w:t>8</w:t>
      </w:r>
      <w:r w:rsidRPr="001B68D6">
        <w:rPr>
          <w:rFonts w:asciiTheme="majorEastAsia" w:eastAsiaTheme="majorEastAsia" w:hAnsiTheme="majorEastAsia" w:hint="eastAsia"/>
          <w:sz w:val="24"/>
          <w:szCs w:val="24"/>
        </w:rPr>
        <w:t>,000美元/学年</w:t>
      </w:r>
      <w:r w:rsidR="001A3BD0">
        <w:rPr>
          <w:rFonts w:asciiTheme="majorEastAsia" w:eastAsiaTheme="majorEastAsia" w:hAnsiTheme="majorEastAsia" w:hint="eastAsia"/>
          <w:sz w:val="24"/>
          <w:szCs w:val="24"/>
        </w:rPr>
        <w:t>（生活成本仅为东西海岸的一半）</w:t>
      </w:r>
    </w:p>
    <w:p w:rsidR="008C5B1C" w:rsidRPr="001B68D6" w:rsidRDefault="008C5B1C" w:rsidP="004D05B6">
      <w:pPr>
        <w:spacing w:line="400" w:lineRule="exact"/>
        <w:ind w:firstLineChars="196" w:firstLine="472"/>
        <w:rPr>
          <w:rFonts w:asciiTheme="majorEastAsia" w:eastAsiaTheme="majorEastAsia" w:hAnsiTheme="majorEastAsia"/>
          <w:sz w:val="24"/>
          <w:szCs w:val="24"/>
        </w:rPr>
      </w:pPr>
      <w:r w:rsidRPr="001B68D6">
        <w:rPr>
          <w:rFonts w:asciiTheme="majorEastAsia" w:eastAsiaTheme="majorEastAsia" w:hAnsiTheme="majorEastAsia" w:hint="eastAsia"/>
          <w:b/>
          <w:sz w:val="24"/>
          <w:szCs w:val="24"/>
        </w:rPr>
        <w:t>杂费：</w:t>
      </w:r>
      <w:r w:rsidRPr="001B68D6">
        <w:rPr>
          <w:rFonts w:asciiTheme="majorEastAsia" w:eastAsiaTheme="majorEastAsia" w:hAnsiTheme="majorEastAsia" w:hint="eastAsia"/>
          <w:sz w:val="24"/>
          <w:szCs w:val="24"/>
        </w:rPr>
        <w:t>1,900美元/学年</w:t>
      </w:r>
    </w:p>
    <w:p w:rsidR="008C5B1C" w:rsidRPr="001B68D6" w:rsidRDefault="00E52361" w:rsidP="004D05B6">
      <w:pPr>
        <w:spacing w:line="400" w:lineRule="exact"/>
        <w:ind w:firstLineChars="196" w:firstLine="472"/>
        <w:rPr>
          <w:rFonts w:asciiTheme="majorEastAsia" w:eastAsiaTheme="majorEastAsia" w:hAnsiTheme="majorEastAsia"/>
          <w:sz w:val="24"/>
          <w:szCs w:val="24"/>
        </w:rPr>
      </w:pPr>
      <w:r w:rsidRPr="001B68D6">
        <w:rPr>
          <w:rFonts w:asciiTheme="majorEastAsia" w:eastAsiaTheme="majorEastAsia" w:hAnsiTheme="majorEastAsia" w:hint="eastAsia"/>
          <w:b/>
          <w:sz w:val="24"/>
          <w:szCs w:val="24"/>
        </w:rPr>
        <w:t>年</w:t>
      </w:r>
      <w:r w:rsidR="008C5B1C" w:rsidRPr="001B68D6">
        <w:rPr>
          <w:rFonts w:asciiTheme="majorEastAsia" w:eastAsiaTheme="majorEastAsia" w:hAnsiTheme="majorEastAsia" w:hint="eastAsia"/>
          <w:b/>
          <w:sz w:val="24"/>
          <w:szCs w:val="24"/>
        </w:rPr>
        <w:t>总费用：</w:t>
      </w:r>
      <w:r w:rsidR="008C5B1C" w:rsidRPr="001B68D6">
        <w:rPr>
          <w:rFonts w:asciiTheme="majorEastAsia" w:eastAsiaTheme="majorEastAsia" w:hAnsiTheme="majorEastAsia" w:hint="eastAsia"/>
          <w:sz w:val="24"/>
          <w:szCs w:val="24"/>
        </w:rPr>
        <w:t xml:space="preserve"> 30,000美元 /学年，折合人民币20万/学年</w:t>
      </w:r>
    </w:p>
    <w:p w:rsidR="00537C20" w:rsidRPr="001B68D6" w:rsidRDefault="008C5B1C" w:rsidP="00537C20">
      <w:pPr>
        <w:spacing w:line="400" w:lineRule="exact"/>
        <w:ind w:firstLineChars="196" w:firstLine="472"/>
        <w:rPr>
          <w:rFonts w:asciiTheme="majorEastAsia" w:eastAsiaTheme="majorEastAsia" w:hAnsiTheme="majorEastAsia"/>
          <w:b/>
          <w:color w:val="FF0000"/>
          <w:sz w:val="24"/>
          <w:szCs w:val="24"/>
        </w:rPr>
      </w:pPr>
      <w:r w:rsidRPr="001B68D6">
        <w:rPr>
          <w:rFonts w:asciiTheme="majorEastAsia" w:eastAsiaTheme="majorEastAsia" w:hAnsiTheme="majorEastAsia" w:hint="eastAsia"/>
          <w:b/>
          <w:color w:val="FF0000"/>
          <w:sz w:val="24"/>
          <w:szCs w:val="24"/>
        </w:rPr>
        <w:t>奖学金后总费用仅</w:t>
      </w:r>
      <w:r w:rsidR="001A3BD0">
        <w:rPr>
          <w:rFonts w:asciiTheme="majorEastAsia" w:eastAsiaTheme="majorEastAsia" w:hAnsiTheme="majorEastAsia" w:hint="eastAsia"/>
          <w:b/>
          <w:color w:val="FF0000"/>
          <w:sz w:val="24"/>
          <w:szCs w:val="24"/>
        </w:rPr>
        <w:t>14</w:t>
      </w:r>
      <w:r w:rsidRPr="001B68D6">
        <w:rPr>
          <w:rFonts w:asciiTheme="majorEastAsia" w:eastAsiaTheme="majorEastAsia" w:hAnsiTheme="majorEastAsia" w:hint="eastAsia"/>
          <w:b/>
          <w:color w:val="FF0000"/>
          <w:sz w:val="24"/>
          <w:szCs w:val="24"/>
        </w:rPr>
        <w:t>万元/学年,2年仅</w:t>
      </w:r>
      <w:r w:rsidR="001A3BD0">
        <w:rPr>
          <w:rFonts w:asciiTheme="majorEastAsia" w:eastAsiaTheme="majorEastAsia" w:hAnsiTheme="majorEastAsia" w:hint="eastAsia"/>
          <w:b/>
          <w:color w:val="FF0000"/>
          <w:sz w:val="24"/>
          <w:szCs w:val="24"/>
        </w:rPr>
        <w:t>28</w:t>
      </w:r>
      <w:r w:rsidRPr="001B68D6">
        <w:rPr>
          <w:rFonts w:asciiTheme="majorEastAsia" w:eastAsiaTheme="majorEastAsia" w:hAnsiTheme="majorEastAsia" w:hint="eastAsia"/>
          <w:b/>
          <w:color w:val="FF0000"/>
          <w:sz w:val="24"/>
          <w:szCs w:val="24"/>
        </w:rPr>
        <w:t>万元</w:t>
      </w:r>
    </w:p>
    <w:p w:rsidR="0031171E" w:rsidRDefault="00B738CA" w:rsidP="00F95E03">
      <w:pPr>
        <w:widowControl/>
        <w:spacing w:line="400" w:lineRule="exact"/>
        <w:ind w:firstLine="420"/>
        <w:jc w:val="left"/>
        <w:rPr>
          <w:rFonts w:asciiTheme="majorEastAsia" w:eastAsiaTheme="majorEastAsia" w:hAnsiTheme="majorEastAsia"/>
          <w:color w:val="000000" w:themeColor="text1"/>
          <w:sz w:val="24"/>
          <w:szCs w:val="24"/>
        </w:rPr>
      </w:pPr>
      <w:r w:rsidRPr="001B68D6">
        <w:rPr>
          <w:rFonts w:asciiTheme="majorEastAsia" w:eastAsiaTheme="majorEastAsia" w:hAnsiTheme="majorEastAsia" w:hint="eastAsia"/>
          <w:color w:val="000000" w:themeColor="text1"/>
          <w:sz w:val="24"/>
          <w:szCs w:val="24"/>
        </w:rPr>
        <w:t>上述费用不包括往返机票、办理</w:t>
      </w:r>
      <w:r w:rsidR="00D749C6" w:rsidRPr="001B68D6">
        <w:rPr>
          <w:rFonts w:asciiTheme="majorEastAsia" w:eastAsiaTheme="majorEastAsia" w:hAnsiTheme="majorEastAsia" w:hint="eastAsia"/>
          <w:color w:val="000000" w:themeColor="text1"/>
          <w:sz w:val="24"/>
          <w:szCs w:val="24"/>
        </w:rPr>
        <w:t>护照</w:t>
      </w:r>
      <w:r w:rsidR="00F00C1C" w:rsidRPr="001B68D6">
        <w:rPr>
          <w:rFonts w:asciiTheme="majorEastAsia" w:eastAsiaTheme="majorEastAsia" w:hAnsiTheme="majorEastAsia" w:hint="eastAsia"/>
          <w:color w:val="000000" w:themeColor="text1"/>
          <w:sz w:val="24"/>
          <w:szCs w:val="24"/>
        </w:rPr>
        <w:t>、出国体检</w:t>
      </w:r>
      <w:r w:rsidRPr="001B68D6">
        <w:rPr>
          <w:rFonts w:asciiTheme="majorEastAsia" w:eastAsiaTheme="majorEastAsia" w:hAnsiTheme="majorEastAsia" w:hint="eastAsia"/>
          <w:color w:val="000000" w:themeColor="text1"/>
          <w:sz w:val="24"/>
          <w:szCs w:val="24"/>
        </w:rPr>
        <w:t>及</w:t>
      </w:r>
      <w:r w:rsidR="00494A3C" w:rsidRPr="001B68D6">
        <w:rPr>
          <w:rFonts w:asciiTheme="majorEastAsia" w:eastAsiaTheme="majorEastAsia" w:hAnsiTheme="majorEastAsia" w:hint="eastAsia"/>
          <w:color w:val="000000" w:themeColor="text1"/>
          <w:sz w:val="24"/>
          <w:szCs w:val="24"/>
        </w:rPr>
        <w:t>签证及</w:t>
      </w:r>
      <w:r w:rsidRPr="001B68D6">
        <w:rPr>
          <w:rFonts w:asciiTheme="majorEastAsia" w:eastAsiaTheme="majorEastAsia" w:hAnsiTheme="majorEastAsia" w:hint="eastAsia"/>
          <w:color w:val="000000" w:themeColor="text1"/>
          <w:sz w:val="24"/>
          <w:szCs w:val="24"/>
        </w:rPr>
        <w:t>第三方</w:t>
      </w:r>
      <w:r w:rsidR="00D749C6" w:rsidRPr="001B68D6">
        <w:rPr>
          <w:rFonts w:asciiTheme="majorEastAsia" w:eastAsiaTheme="majorEastAsia" w:hAnsiTheme="majorEastAsia" w:hint="eastAsia"/>
          <w:color w:val="000000" w:themeColor="text1"/>
          <w:sz w:val="24"/>
          <w:szCs w:val="24"/>
        </w:rPr>
        <w:t>费用。</w:t>
      </w:r>
    </w:p>
    <w:p w:rsidR="001A3BD0" w:rsidRPr="001B68D6" w:rsidRDefault="001A3BD0" w:rsidP="001A3BD0">
      <w:pPr>
        <w:widowControl/>
        <w:shd w:val="clear" w:color="auto" w:fill="FFFFFF"/>
        <w:spacing w:line="480" w:lineRule="exact"/>
        <w:rPr>
          <w:rFonts w:asciiTheme="majorEastAsia" w:eastAsiaTheme="majorEastAsia" w:hAnsiTheme="majorEastAsia" w:cs="宋体"/>
          <w:b/>
          <w:bCs/>
          <w:spacing w:val="8"/>
          <w:kern w:val="0"/>
          <w:sz w:val="28"/>
          <w:szCs w:val="28"/>
        </w:rPr>
      </w:pPr>
      <w:bookmarkStart w:id="0" w:name="_GoBack"/>
      <w:bookmarkEnd w:id="0"/>
      <w:r>
        <w:rPr>
          <w:rFonts w:asciiTheme="majorEastAsia" w:eastAsiaTheme="majorEastAsia" w:hAnsiTheme="majorEastAsia" w:cs="宋体" w:hint="eastAsia"/>
          <w:b/>
          <w:bCs/>
          <w:spacing w:val="8"/>
          <w:kern w:val="0"/>
          <w:sz w:val="28"/>
          <w:szCs w:val="28"/>
        </w:rPr>
        <w:t>六．</w:t>
      </w:r>
      <w:r w:rsidRPr="001B68D6">
        <w:rPr>
          <w:rFonts w:asciiTheme="majorEastAsia" w:eastAsiaTheme="majorEastAsia" w:hAnsiTheme="majorEastAsia" w:cs="宋体" w:hint="eastAsia"/>
          <w:b/>
          <w:bCs/>
          <w:spacing w:val="8"/>
          <w:kern w:val="0"/>
          <w:sz w:val="28"/>
          <w:szCs w:val="28"/>
        </w:rPr>
        <w:t>项目优势</w:t>
      </w:r>
    </w:p>
    <w:p w:rsidR="001A3BD0" w:rsidRPr="001A3BD0" w:rsidRDefault="001A3BD0" w:rsidP="001A3BD0">
      <w:pPr>
        <w:pStyle w:val="a6"/>
        <w:numPr>
          <w:ilvl w:val="0"/>
          <w:numId w:val="8"/>
        </w:numPr>
        <w:spacing w:line="400" w:lineRule="exact"/>
        <w:ind w:firstLineChars="0"/>
        <w:rPr>
          <w:rFonts w:asciiTheme="majorEastAsia" w:eastAsiaTheme="majorEastAsia" w:hAnsiTheme="majorEastAsia"/>
          <w:color w:val="000000" w:themeColor="text1"/>
          <w:sz w:val="24"/>
          <w:szCs w:val="24"/>
        </w:rPr>
      </w:pPr>
      <w:r w:rsidRPr="001A3BD0">
        <w:rPr>
          <w:rFonts w:asciiTheme="majorEastAsia" w:eastAsiaTheme="majorEastAsia" w:hAnsiTheme="majorEastAsia" w:hint="eastAsia"/>
          <w:b/>
          <w:color w:val="000000" w:themeColor="text1"/>
          <w:sz w:val="24"/>
          <w:szCs w:val="24"/>
        </w:rPr>
        <w:t>节省时间：</w:t>
      </w:r>
      <w:r w:rsidRPr="001A3BD0">
        <w:rPr>
          <w:rFonts w:asciiTheme="majorEastAsia" w:eastAsiaTheme="majorEastAsia" w:hAnsiTheme="majorEastAsia" w:hint="eastAsia"/>
          <w:color w:val="000000" w:themeColor="text1"/>
          <w:sz w:val="24"/>
          <w:szCs w:val="24"/>
        </w:rPr>
        <w:t>参加项目的学生可在第1年提前修读9个学分的硕士课程，第2年再修读最低7门课即可获得UMKC硕士学位。</w:t>
      </w:r>
    </w:p>
    <w:p w:rsidR="001A3BD0" w:rsidRPr="001A3BD0" w:rsidRDefault="001A3BD0" w:rsidP="001A3BD0">
      <w:pPr>
        <w:pStyle w:val="a6"/>
        <w:numPr>
          <w:ilvl w:val="0"/>
          <w:numId w:val="8"/>
        </w:numPr>
        <w:spacing w:line="400" w:lineRule="exact"/>
        <w:ind w:firstLineChars="0"/>
        <w:rPr>
          <w:rFonts w:asciiTheme="majorEastAsia" w:eastAsiaTheme="majorEastAsia" w:hAnsiTheme="majorEastAsia"/>
          <w:color w:val="000000" w:themeColor="text1"/>
          <w:sz w:val="24"/>
          <w:szCs w:val="24"/>
        </w:rPr>
      </w:pPr>
      <w:r w:rsidRPr="001A3BD0">
        <w:rPr>
          <w:rFonts w:asciiTheme="majorEastAsia" w:eastAsiaTheme="majorEastAsia" w:hAnsiTheme="majorEastAsia" w:hint="eastAsia"/>
          <w:b/>
          <w:color w:val="000000" w:themeColor="text1"/>
          <w:sz w:val="24"/>
          <w:szCs w:val="24"/>
        </w:rPr>
        <w:t>奖学金丰厚</w:t>
      </w:r>
      <w:r w:rsidRPr="001A3BD0">
        <w:rPr>
          <w:rFonts w:asciiTheme="majorEastAsia" w:eastAsiaTheme="majorEastAsia" w:hAnsiTheme="majorEastAsia" w:hint="eastAsia"/>
          <w:color w:val="000000" w:themeColor="text1"/>
          <w:sz w:val="24"/>
          <w:szCs w:val="24"/>
        </w:rPr>
        <w:t>：大部分参加项目的学生在UMKC期间均可获得</w:t>
      </w:r>
      <w:r w:rsidRPr="001A3BD0">
        <w:rPr>
          <w:rFonts w:asciiTheme="majorEastAsia" w:eastAsiaTheme="majorEastAsia" w:hAnsiTheme="majorEastAsia" w:hint="eastAsia"/>
          <w:b/>
          <w:sz w:val="24"/>
          <w:szCs w:val="24"/>
        </w:rPr>
        <w:t>每学期4000美金</w:t>
      </w:r>
      <w:r w:rsidRPr="001A3BD0">
        <w:rPr>
          <w:rFonts w:asciiTheme="majorEastAsia" w:eastAsiaTheme="majorEastAsia" w:hAnsiTheme="majorEastAsia" w:hint="eastAsia"/>
          <w:color w:val="000000" w:themeColor="text1"/>
          <w:sz w:val="24"/>
          <w:szCs w:val="24"/>
        </w:rPr>
        <w:t>的院长国际奖学金，</w:t>
      </w:r>
      <w:r w:rsidRPr="001A3BD0">
        <w:rPr>
          <w:rFonts w:asciiTheme="majorEastAsia" w:eastAsiaTheme="majorEastAsia" w:hAnsiTheme="majorEastAsia" w:hint="eastAsia"/>
          <w:b/>
          <w:color w:val="FF0000"/>
          <w:sz w:val="24"/>
          <w:szCs w:val="24"/>
        </w:rPr>
        <w:t>2年共计16500美金，折合人民币11万</w:t>
      </w:r>
      <w:r w:rsidRPr="001A3BD0">
        <w:rPr>
          <w:rFonts w:asciiTheme="majorEastAsia" w:eastAsiaTheme="majorEastAsia" w:hAnsiTheme="majorEastAsia" w:hint="eastAsia"/>
          <w:color w:val="000000" w:themeColor="text1"/>
          <w:sz w:val="24"/>
          <w:szCs w:val="24"/>
        </w:rPr>
        <w:t>。</w:t>
      </w:r>
    </w:p>
    <w:p w:rsidR="001A3BD0" w:rsidRPr="001A3BD0" w:rsidRDefault="001A3BD0" w:rsidP="001A3BD0">
      <w:pPr>
        <w:pStyle w:val="a6"/>
        <w:numPr>
          <w:ilvl w:val="0"/>
          <w:numId w:val="8"/>
        </w:numPr>
        <w:spacing w:line="400" w:lineRule="exact"/>
        <w:ind w:firstLineChars="0"/>
        <w:rPr>
          <w:rFonts w:asciiTheme="majorEastAsia" w:eastAsiaTheme="majorEastAsia" w:hAnsiTheme="majorEastAsia"/>
          <w:color w:val="000000" w:themeColor="text1"/>
          <w:sz w:val="24"/>
          <w:szCs w:val="24"/>
        </w:rPr>
      </w:pPr>
      <w:r w:rsidRPr="001A3BD0">
        <w:rPr>
          <w:rFonts w:asciiTheme="majorEastAsia" w:eastAsiaTheme="majorEastAsia" w:hAnsiTheme="majorEastAsia" w:hint="eastAsia"/>
          <w:b/>
          <w:color w:val="000000" w:themeColor="text1"/>
          <w:sz w:val="24"/>
          <w:szCs w:val="24"/>
        </w:rPr>
        <w:t>学费低廉</w:t>
      </w:r>
      <w:r w:rsidRPr="001A3BD0">
        <w:rPr>
          <w:rFonts w:asciiTheme="majorEastAsia" w:eastAsiaTheme="majorEastAsia" w:hAnsiTheme="majorEastAsia" w:hint="eastAsia"/>
          <w:color w:val="000000" w:themeColor="text1"/>
          <w:sz w:val="24"/>
          <w:szCs w:val="24"/>
        </w:rPr>
        <w:t>：每年的学费</w:t>
      </w:r>
      <w:r>
        <w:rPr>
          <w:rFonts w:asciiTheme="majorEastAsia" w:eastAsiaTheme="majorEastAsia" w:hAnsiTheme="majorEastAsia" w:hint="eastAsia"/>
          <w:color w:val="000000" w:themeColor="text1"/>
          <w:sz w:val="24"/>
          <w:szCs w:val="24"/>
        </w:rPr>
        <w:t>1.</w:t>
      </w:r>
      <w:r>
        <w:rPr>
          <w:rFonts w:asciiTheme="majorEastAsia" w:eastAsiaTheme="majorEastAsia" w:hAnsiTheme="majorEastAsia"/>
          <w:color w:val="000000" w:themeColor="text1"/>
          <w:sz w:val="24"/>
          <w:szCs w:val="24"/>
        </w:rPr>
        <w:t>9</w:t>
      </w:r>
      <w:r w:rsidRPr="001A3BD0">
        <w:rPr>
          <w:rFonts w:asciiTheme="majorEastAsia" w:eastAsiaTheme="majorEastAsia" w:hAnsiTheme="majorEastAsia" w:hint="eastAsia"/>
          <w:color w:val="000000" w:themeColor="text1"/>
          <w:sz w:val="24"/>
          <w:szCs w:val="24"/>
        </w:rPr>
        <w:t>万美元，获得奖</w:t>
      </w:r>
      <w:r w:rsidRPr="001A3BD0">
        <w:rPr>
          <w:rFonts w:asciiTheme="majorEastAsia" w:eastAsiaTheme="majorEastAsia" w:hAnsiTheme="majorEastAsia" w:hint="eastAsia"/>
          <w:color w:val="FF0000"/>
          <w:sz w:val="24"/>
          <w:szCs w:val="24"/>
        </w:rPr>
        <w:t>学金后学费每年仅</w:t>
      </w:r>
      <w:r w:rsidRPr="001A3BD0">
        <w:rPr>
          <w:rFonts w:asciiTheme="majorEastAsia" w:eastAsiaTheme="majorEastAsia" w:hAnsiTheme="majorEastAsia" w:hint="eastAsia"/>
          <w:b/>
          <w:color w:val="FF0000"/>
          <w:sz w:val="24"/>
          <w:szCs w:val="24"/>
        </w:rPr>
        <w:t>1</w:t>
      </w:r>
      <w:r>
        <w:rPr>
          <w:rFonts w:asciiTheme="majorEastAsia" w:eastAsiaTheme="majorEastAsia" w:hAnsiTheme="majorEastAsia" w:hint="eastAsia"/>
          <w:b/>
          <w:color w:val="FF0000"/>
          <w:sz w:val="24"/>
          <w:szCs w:val="24"/>
        </w:rPr>
        <w:t>.</w:t>
      </w:r>
      <w:r>
        <w:rPr>
          <w:rFonts w:asciiTheme="majorEastAsia" w:eastAsiaTheme="majorEastAsia" w:hAnsiTheme="majorEastAsia"/>
          <w:b/>
          <w:color w:val="FF0000"/>
          <w:sz w:val="24"/>
          <w:szCs w:val="24"/>
        </w:rPr>
        <w:t>1</w:t>
      </w:r>
      <w:r w:rsidRPr="001A3BD0">
        <w:rPr>
          <w:rFonts w:asciiTheme="majorEastAsia" w:eastAsiaTheme="majorEastAsia" w:hAnsiTheme="majorEastAsia" w:hint="eastAsia"/>
          <w:b/>
          <w:color w:val="FF0000"/>
          <w:sz w:val="24"/>
          <w:szCs w:val="24"/>
        </w:rPr>
        <w:t>万美金</w:t>
      </w:r>
      <w:r w:rsidRPr="001A3BD0">
        <w:rPr>
          <w:rFonts w:asciiTheme="majorEastAsia" w:eastAsiaTheme="majorEastAsia" w:hAnsiTheme="majorEastAsia" w:hint="eastAsia"/>
          <w:color w:val="FF0000"/>
          <w:sz w:val="24"/>
          <w:szCs w:val="24"/>
        </w:rPr>
        <w:t>左右</w:t>
      </w:r>
      <w:r w:rsidRPr="001A3BD0">
        <w:rPr>
          <w:rFonts w:asciiTheme="majorEastAsia" w:eastAsiaTheme="majorEastAsia" w:hAnsiTheme="majorEastAsia" w:hint="eastAsia"/>
          <w:color w:val="000000" w:themeColor="text1"/>
          <w:sz w:val="24"/>
          <w:szCs w:val="24"/>
        </w:rPr>
        <w:t>。</w:t>
      </w:r>
    </w:p>
    <w:p w:rsidR="001A3BD0" w:rsidRPr="001A3BD0" w:rsidRDefault="001A3BD0" w:rsidP="001A3BD0">
      <w:pPr>
        <w:pStyle w:val="a6"/>
        <w:numPr>
          <w:ilvl w:val="0"/>
          <w:numId w:val="8"/>
        </w:numPr>
        <w:spacing w:line="400" w:lineRule="exact"/>
        <w:ind w:firstLineChars="0"/>
        <w:rPr>
          <w:rFonts w:asciiTheme="majorEastAsia" w:eastAsiaTheme="majorEastAsia" w:hAnsiTheme="majorEastAsia"/>
          <w:color w:val="000000" w:themeColor="text1"/>
          <w:sz w:val="24"/>
          <w:szCs w:val="24"/>
        </w:rPr>
      </w:pPr>
      <w:r w:rsidRPr="001A3BD0">
        <w:rPr>
          <w:rFonts w:asciiTheme="majorEastAsia" w:eastAsiaTheme="majorEastAsia" w:hAnsiTheme="majorEastAsia" w:hint="eastAsia"/>
          <w:color w:val="000000" w:themeColor="text1"/>
          <w:sz w:val="24"/>
          <w:szCs w:val="24"/>
        </w:rPr>
        <w:t>节省留学费用：</w:t>
      </w:r>
      <w:r w:rsidRPr="001A3BD0">
        <w:rPr>
          <w:rFonts w:asciiTheme="majorEastAsia" w:eastAsiaTheme="majorEastAsia" w:hAnsiTheme="majorEastAsia" w:hint="eastAsia"/>
          <w:b/>
          <w:color w:val="000000" w:themeColor="text1"/>
          <w:sz w:val="24"/>
          <w:szCs w:val="24"/>
        </w:rPr>
        <w:t>2年累计可节省22万</w:t>
      </w:r>
      <w:r w:rsidRPr="001A3BD0">
        <w:rPr>
          <w:rFonts w:asciiTheme="majorEastAsia" w:eastAsiaTheme="majorEastAsia" w:hAnsiTheme="majorEastAsia" w:hint="eastAsia"/>
          <w:color w:val="000000" w:themeColor="text1"/>
          <w:sz w:val="24"/>
          <w:szCs w:val="24"/>
        </w:rPr>
        <w:t>人民币留学费用，减轻家庭压力，满足工薪家庭留学意愿。</w:t>
      </w:r>
    </w:p>
    <w:p w:rsidR="001A3BD0" w:rsidRPr="001A3BD0" w:rsidRDefault="001A3BD0" w:rsidP="001A3BD0">
      <w:pPr>
        <w:pStyle w:val="a6"/>
        <w:numPr>
          <w:ilvl w:val="0"/>
          <w:numId w:val="8"/>
        </w:numPr>
        <w:spacing w:line="400" w:lineRule="exact"/>
        <w:ind w:firstLineChars="0"/>
        <w:rPr>
          <w:rFonts w:asciiTheme="majorEastAsia" w:eastAsiaTheme="majorEastAsia" w:hAnsiTheme="majorEastAsia"/>
          <w:color w:val="000000" w:themeColor="text1"/>
          <w:sz w:val="24"/>
          <w:szCs w:val="24"/>
        </w:rPr>
      </w:pPr>
      <w:r w:rsidRPr="001A3BD0">
        <w:rPr>
          <w:rFonts w:asciiTheme="majorEastAsia" w:eastAsiaTheme="majorEastAsia" w:hAnsiTheme="majorEastAsia" w:hint="eastAsia"/>
          <w:color w:val="000000" w:themeColor="text1"/>
          <w:sz w:val="24"/>
          <w:szCs w:val="24"/>
        </w:rPr>
        <w:t>工科学生</w:t>
      </w:r>
      <w:r w:rsidRPr="001A3BD0">
        <w:rPr>
          <w:rFonts w:asciiTheme="majorEastAsia" w:eastAsiaTheme="majorEastAsia" w:hAnsiTheme="majorEastAsia" w:hint="eastAsia"/>
          <w:color w:val="FF0000"/>
          <w:sz w:val="24"/>
          <w:szCs w:val="24"/>
        </w:rPr>
        <w:t>申硕</w:t>
      </w:r>
      <w:r w:rsidRPr="001A3BD0">
        <w:rPr>
          <w:rFonts w:asciiTheme="majorEastAsia" w:eastAsiaTheme="majorEastAsia" w:hAnsiTheme="majorEastAsia" w:hint="eastAsia"/>
          <w:b/>
          <w:color w:val="FF0000"/>
          <w:sz w:val="24"/>
          <w:szCs w:val="24"/>
        </w:rPr>
        <w:t>免GRE</w:t>
      </w:r>
      <w:r w:rsidRPr="001A3BD0">
        <w:rPr>
          <w:rFonts w:asciiTheme="majorEastAsia" w:eastAsiaTheme="majorEastAsia" w:hAnsiTheme="majorEastAsia" w:hint="eastAsia"/>
          <w:color w:val="000000" w:themeColor="text1"/>
          <w:sz w:val="24"/>
          <w:szCs w:val="24"/>
        </w:rPr>
        <w:t>成绩，减轻学生学习压力。</w:t>
      </w:r>
    </w:p>
    <w:p w:rsidR="001A3BD0" w:rsidRPr="001A3BD0" w:rsidRDefault="001A3BD0" w:rsidP="001A3BD0">
      <w:pPr>
        <w:pStyle w:val="a6"/>
        <w:numPr>
          <w:ilvl w:val="0"/>
          <w:numId w:val="8"/>
        </w:numPr>
        <w:spacing w:line="400" w:lineRule="exact"/>
        <w:ind w:firstLineChars="0"/>
        <w:rPr>
          <w:rFonts w:asciiTheme="majorEastAsia" w:eastAsiaTheme="majorEastAsia" w:hAnsiTheme="majorEastAsia"/>
          <w:color w:val="000000" w:themeColor="text1"/>
          <w:sz w:val="24"/>
          <w:szCs w:val="24"/>
        </w:rPr>
      </w:pPr>
      <w:r w:rsidRPr="001A3BD0">
        <w:rPr>
          <w:rFonts w:asciiTheme="majorEastAsia" w:eastAsiaTheme="majorEastAsia" w:hAnsiTheme="majorEastAsia" w:hint="eastAsia"/>
          <w:b/>
          <w:color w:val="000000" w:themeColor="text1"/>
          <w:sz w:val="24"/>
          <w:szCs w:val="24"/>
        </w:rPr>
        <w:t>就业前景广阔</w:t>
      </w:r>
      <w:r w:rsidRPr="001A3BD0">
        <w:rPr>
          <w:rFonts w:asciiTheme="majorEastAsia" w:eastAsiaTheme="majorEastAsia" w:hAnsiTheme="majorEastAsia" w:hint="eastAsia"/>
          <w:color w:val="000000" w:themeColor="text1"/>
          <w:sz w:val="24"/>
          <w:szCs w:val="24"/>
        </w:rPr>
        <w:t>：堪萨斯城为美国中部最大的工商业城市</w:t>
      </w:r>
      <w:r w:rsidRPr="001A3BD0">
        <w:rPr>
          <w:rFonts w:asciiTheme="majorEastAsia" w:eastAsiaTheme="majorEastAsia" w:hAnsiTheme="majorEastAsia" w:hint="eastAsia"/>
          <w:b/>
          <w:color w:val="FF0000"/>
          <w:sz w:val="24"/>
          <w:szCs w:val="24"/>
        </w:rPr>
        <w:t>方便学生就业</w:t>
      </w:r>
      <w:r w:rsidRPr="001A3BD0">
        <w:rPr>
          <w:rFonts w:asciiTheme="majorEastAsia" w:eastAsiaTheme="majorEastAsia" w:hAnsiTheme="majorEastAsia" w:hint="eastAsia"/>
          <w:color w:val="000000" w:themeColor="text1"/>
          <w:sz w:val="24"/>
          <w:szCs w:val="24"/>
        </w:rPr>
        <w:t>，200万人口拥有58000家企业，</w:t>
      </w:r>
      <w:r w:rsidRPr="001A3BD0">
        <w:rPr>
          <w:rFonts w:asciiTheme="majorEastAsia" w:eastAsiaTheme="majorEastAsia" w:hAnsiTheme="majorEastAsia" w:hint="eastAsia"/>
          <w:color w:val="333333"/>
          <w:sz w:val="24"/>
          <w:szCs w:val="24"/>
        </w:rPr>
        <w:t>其中15 家年资产在1 亿美金的企业，距离UMKC 只有 20 英里。学校与诸多企业关系密切，学生毕业之后更容易获得OPT。</w:t>
      </w:r>
      <w:r w:rsidRPr="001A3BD0">
        <w:rPr>
          <w:rFonts w:asciiTheme="majorEastAsia" w:eastAsiaTheme="majorEastAsia" w:hAnsiTheme="majorEastAsia"/>
          <w:color w:val="000000" w:themeColor="text1"/>
          <w:sz w:val="24"/>
          <w:szCs w:val="24"/>
        </w:rPr>
        <w:t xml:space="preserve"> </w:t>
      </w:r>
    </w:p>
    <w:p w:rsidR="00061703" w:rsidRPr="001A3BD0" w:rsidRDefault="00061703" w:rsidP="00F95E03">
      <w:pPr>
        <w:widowControl/>
        <w:spacing w:line="400" w:lineRule="exact"/>
        <w:ind w:firstLine="420"/>
        <w:jc w:val="left"/>
        <w:rPr>
          <w:rFonts w:asciiTheme="majorEastAsia" w:eastAsiaTheme="majorEastAsia" w:hAnsiTheme="majorEastAsia"/>
          <w:color w:val="000000" w:themeColor="text1"/>
          <w:sz w:val="24"/>
          <w:szCs w:val="24"/>
        </w:rPr>
      </w:pPr>
    </w:p>
    <w:p w:rsidR="00D438CC" w:rsidRPr="001B68D6" w:rsidRDefault="005C0BC1" w:rsidP="00D438CC">
      <w:pPr>
        <w:widowControl/>
        <w:shd w:val="clear" w:color="auto" w:fill="FFFFFF"/>
        <w:spacing w:line="480" w:lineRule="exact"/>
        <w:rPr>
          <w:rFonts w:asciiTheme="majorEastAsia" w:eastAsiaTheme="majorEastAsia" w:hAnsiTheme="majorEastAsia" w:cs="宋体"/>
          <w:spacing w:val="8"/>
          <w:kern w:val="0"/>
          <w:sz w:val="28"/>
          <w:szCs w:val="28"/>
        </w:rPr>
      </w:pPr>
      <w:r w:rsidRPr="001B68D6">
        <w:rPr>
          <w:rFonts w:asciiTheme="majorEastAsia" w:eastAsiaTheme="majorEastAsia" w:hAnsiTheme="majorEastAsia" w:cs="宋体" w:hint="eastAsia"/>
          <w:b/>
          <w:bCs/>
          <w:spacing w:val="8"/>
          <w:kern w:val="0"/>
          <w:sz w:val="28"/>
          <w:szCs w:val="28"/>
        </w:rPr>
        <w:t>七</w:t>
      </w:r>
      <w:r w:rsidR="00D438CC" w:rsidRPr="001B68D6">
        <w:rPr>
          <w:rFonts w:asciiTheme="majorEastAsia" w:eastAsiaTheme="majorEastAsia" w:hAnsiTheme="majorEastAsia" w:cs="宋体" w:hint="eastAsia"/>
          <w:b/>
          <w:bCs/>
          <w:spacing w:val="8"/>
          <w:kern w:val="0"/>
          <w:sz w:val="28"/>
          <w:szCs w:val="28"/>
        </w:rPr>
        <w:t>．申请截止日期</w:t>
      </w:r>
    </w:p>
    <w:p w:rsidR="00D438CC" w:rsidRPr="001B68D6" w:rsidRDefault="00D438CC" w:rsidP="001B68D6">
      <w:pPr>
        <w:widowControl/>
        <w:shd w:val="clear" w:color="auto" w:fill="FFFFFF"/>
        <w:spacing w:line="480" w:lineRule="exact"/>
        <w:ind w:firstLine="420"/>
        <w:rPr>
          <w:rFonts w:asciiTheme="majorEastAsia" w:eastAsiaTheme="majorEastAsia" w:hAnsiTheme="majorEastAsia" w:cs="宋体"/>
          <w:color w:val="333333"/>
          <w:spacing w:val="8"/>
          <w:kern w:val="0"/>
          <w:sz w:val="24"/>
          <w:szCs w:val="24"/>
        </w:rPr>
      </w:pPr>
      <w:r w:rsidRPr="001B68D6">
        <w:rPr>
          <w:rFonts w:asciiTheme="majorEastAsia" w:eastAsiaTheme="majorEastAsia" w:hAnsiTheme="majorEastAsia" w:cs="宋体" w:hint="eastAsia"/>
          <w:color w:val="333333"/>
          <w:spacing w:val="8"/>
          <w:kern w:val="0"/>
          <w:sz w:val="24"/>
          <w:szCs w:val="24"/>
        </w:rPr>
        <w:t>学生需于</w:t>
      </w:r>
      <w:r w:rsidRPr="001B68D6">
        <w:rPr>
          <w:rFonts w:asciiTheme="majorEastAsia" w:eastAsiaTheme="majorEastAsia" w:hAnsiTheme="majorEastAsia" w:cs="宋体" w:hint="eastAsia"/>
          <w:bCs/>
          <w:color w:val="FF0000"/>
          <w:spacing w:val="8"/>
          <w:kern w:val="0"/>
          <w:sz w:val="24"/>
          <w:szCs w:val="24"/>
        </w:rPr>
        <w:t>2019年</w:t>
      </w:r>
      <w:r w:rsidR="00D07193" w:rsidRPr="001B68D6">
        <w:rPr>
          <w:rFonts w:asciiTheme="majorEastAsia" w:eastAsiaTheme="majorEastAsia" w:hAnsiTheme="majorEastAsia" w:cs="宋体" w:hint="eastAsia"/>
          <w:bCs/>
          <w:color w:val="FF0000"/>
          <w:spacing w:val="8"/>
          <w:kern w:val="0"/>
          <w:sz w:val="24"/>
          <w:szCs w:val="24"/>
        </w:rPr>
        <w:t>4</w:t>
      </w:r>
      <w:r w:rsidRPr="001B68D6">
        <w:rPr>
          <w:rFonts w:asciiTheme="majorEastAsia" w:eastAsiaTheme="majorEastAsia" w:hAnsiTheme="majorEastAsia" w:cs="宋体" w:hint="eastAsia"/>
          <w:bCs/>
          <w:color w:val="FF0000"/>
          <w:spacing w:val="8"/>
          <w:kern w:val="0"/>
          <w:sz w:val="24"/>
          <w:szCs w:val="24"/>
        </w:rPr>
        <w:t>月</w:t>
      </w:r>
      <w:r w:rsidR="001E0AD8">
        <w:rPr>
          <w:rFonts w:asciiTheme="majorEastAsia" w:eastAsiaTheme="majorEastAsia" w:hAnsiTheme="majorEastAsia" w:cs="宋体" w:hint="eastAsia"/>
          <w:bCs/>
          <w:color w:val="FF0000"/>
          <w:spacing w:val="8"/>
          <w:kern w:val="0"/>
          <w:sz w:val="24"/>
          <w:szCs w:val="24"/>
        </w:rPr>
        <w:t>3</w:t>
      </w:r>
      <w:r w:rsidR="00061703" w:rsidRPr="001B68D6">
        <w:rPr>
          <w:rFonts w:asciiTheme="majorEastAsia" w:eastAsiaTheme="majorEastAsia" w:hAnsiTheme="majorEastAsia" w:cs="宋体" w:hint="eastAsia"/>
          <w:bCs/>
          <w:color w:val="FF0000"/>
          <w:spacing w:val="8"/>
          <w:kern w:val="0"/>
          <w:sz w:val="24"/>
          <w:szCs w:val="24"/>
        </w:rPr>
        <w:t>0</w:t>
      </w:r>
      <w:r w:rsidRPr="001B68D6">
        <w:rPr>
          <w:rFonts w:asciiTheme="majorEastAsia" w:eastAsiaTheme="majorEastAsia" w:hAnsiTheme="majorEastAsia" w:cs="宋体" w:hint="eastAsia"/>
          <w:bCs/>
          <w:color w:val="FF0000"/>
          <w:spacing w:val="8"/>
          <w:kern w:val="0"/>
          <w:sz w:val="24"/>
          <w:szCs w:val="24"/>
        </w:rPr>
        <w:t>日</w:t>
      </w:r>
      <w:r w:rsidRPr="001B68D6">
        <w:rPr>
          <w:rFonts w:asciiTheme="majorEastAsia" w:eastAsiaTheme="majorEastAsia" w:hAnsiTheme="majorEastAsia" w:cs="宋体" w:hint="eastAsia"/>
          <w:color w:val="333333"/>
          <w:spacing w:val="8"/>
          <w:kern w:val="0"/>
          <w:sz w:val="24"/>
          <w:szCs w:val="24"/>
        </w:rPr>
        <w:t>前递交全部申请材料。</w:t>
      </w:r>
    </w:p>
    <w:p w:rsidR="00914E92" w:rsidRPr="001B68D6" w:rsidRDefault="00D438CC" w:rsidP="001B68D6">
      <w:pPr>
        <w:widowControl/>
        <w:shd w:val="clear" w:color="auto" w:fill="FFFFFF"/>
        <w:spacing w:line="480" w:lineRule="exact"/>
        <w:ind w:firstLine="420"/>
        <w:rPr>
          <w:rFonts w:asciiTheme="majorEastAsia" w:eastAsiaTheme="majorEastAsia" w:hAnsiTheme="majorEastAsia" w:cs="宋体"/>
          <w:color w:val="333333"/>
          <w:spacing w:val="8"/>
          <w:kern w:val="0"/>
          <w:sz w:val="24"/>
          <w:szCs w:val="24"/>
        </w:rPr>
      </w:pPr>
      <w:r w:rsidRPr="001B68D6">
        <w:rPr>
          <w:rFonts w:asciiTheme="majorEastAsia" w:eastAsiaTheme="majorEastAsia" w:hAnsiTheme="majorEastAsia" w:cs="宋体" w:hint="eastAsia"/>
          <w:color w:val="333333"/>
          <w:spacing w:val="8"/>
          <w:kern w:val="0"/>
          <w:sz w:val="24"/>
          <w:szCs w:val="24"/>
        </w:rPr>
        <w:t>具体项目咨询请联系U</w:t>
      </w:r>
      <w:r w:rsidRPr="001B68D6">
        <w:rPr>
          <w:rFonts w:asciiTheme="majorEastAsia" w:eastAsiaTheme="majorEastAsia" w:hAnsiTheme="majorEastAsia" w:cs="宋体"/>
          <w:color w:val="333333"/>
          <w:spacing w:val="8"/>
          <w:kern w:val="0"/>
          <w:sz w:val="24"/>
          <w:szCs w:val="24"/>
        </w:rPr>
        <w:t>MKC</w:t>
      </w:r>
      <w:r w:rsidR="00D07193" w:rsidRPr="001B68D6">
        <w:rPr>
          <w:rFonts w:asciiTheme="majorEastAsia" w:eastAsiaTheme="majorEastAsia" w:hAnsiTheme="majorEastAsia" w:cs="宋体" w:hint="eastAsia"/>
          <w:color w:val="333333"/>
          <w:spacing w:val="8"/>
          <w:kern w:val="0"/>
          <w:sz w:val="24"/>
          <w:szCs w:val="24"/>
        </w:rPr>
        <w:t>中国招生代表</w:t>
      </w:r>
      <w:r w:rsidR="00FF6101">
        <w:rPr>
          <w:rFonts w:asciiTheme="majorEastAsia" w:eastAsiaTheme="majorEastAsia" w:hAnsiTheme="majorEastAsia" w:cs="宋体" w:hint="eastAsia"/>
          <w:color w:val="333333"/>
          <w:spacing w:val="8"/>
          <w:kern w:val="0"/>
          <w:sz w:val="24"/>
          <w:szCs w:val="24"/>
        </w:rPr>
        <w:t>温</w:t>
      </w:r>
      <w:r w:rsidRPr="001B68D6">
        <w:rPr>
          <w:rFonts w:asciiTheme="majorEastAsia" w:eastAsiaTheme="majorEastAsia" w:hAnsiTheme="majorEastAsia" w:cs="宋体" w:hint="eastAsia"/>
          <w:color w:val="333333"/>
          <w:spacing w:val="8"/>
          <w:kern w:val="0"/>
          <w:sz w:val="24"/>
          <w:szCs w:val="24"/>
        </w:rPr>
        <w:t>老师，电话</w:t>
      </w:r>
      <w:r w:rsidR="00914E92" w:rsidRPr="001B68D6">
        <w:rPr>
          <w:rFonts w:asciiTheme="majorEastAsia" w:eastAsiaTheme="majorEastAsia" w:hAnsiTheme="majorEastAsia" w:cs="宋体" w:hint="eastAsia"/>
          <w:color w:val="333333"/>
          <w:spacing w:val="8"/>
          <w:kern w:val="0"/>
          <w:sz w:val="24"/>
          <w:szCs w:val="24"/>
        </w:rPr>
        <w:t>/微信号：</w:t>
      </w:r>
      <w:r w:rsidR="00F80397">
        <w:rPr>
          <w:rFonts w:asciiTheme="majorEastAsia" w:eastAsiaTheme="majorEastAsia" w:hAnsiTheme="majorEastAsia" w:cs="宋体" w:hint="eastAsia"/>
          <w:color w:val="333333"/>
          <w:spacing w:val="8"/>
          <w:kern w:val="0"/>
          <w:sz w:val="24"/>
          <w:szCs w:val="24"/>
        </w:rPr>
        <w:t>18211183505</w:t>
      </w:r>
    </w:p>
    <w:p w:rsidR="001B68D6" w:rsidRDefault="001B68D6" w:rsidP="001B68D6">
      <w:pPr>
        <w:spacing w:line="360" w:lineRule="auto"/>
        <w:rPr>
          <w:rFonts w:asciiTheme="majorEastAsia" w:eastAsiaTheme="majorEastAsia" w:hAnsiTheme="majorEastAsia"/>
          <w:b/>
          <w:sz w:val="24"/>
          <w:szCs w:val="24"/>
        </w:rPr>
      </w:pPr>
      <w:r w:rsidRPr="001B68D6">
        <w:rPr>
          <w:rFonts w:asciiTheme="majorEastAsia" w:eastAsiaTheme="majorEastAsia" w:hAnsiTheme="majorEastAsia" w:cs="宋体" w:hint="eastAsia"/>
          <w:b/>
          <w:bCs/>
          <w:spacing w:val="8"/>
          <w:kern w:val="0"/>
          <w:sz w:val="28"/>
          <w:szCs w:val="28"/>
        </w:rPr>
        <w:t>八. 宣讲会</w:t>
      </w:r>
    </w:p>
    <w:p w:rsidR="001B68D6" w:rsidRDefault="003B6133" w:rsidP="001B68D6">
      <w:pPr>
        <w:spacing w:line="360" w:lineRule="auto"/>
        <w:ind w:firstLine="420"/>
        <w:rPr>
          <w:rFonts w:asciiTheme="majorEastAsia" w:eastAsiaTheme="majorEastAsia" w:hAnsiTheme="majorEastAsia"/>
          <w:b/>
          <w:sz w:val="24"/>
          <w:szCs w:val="24"/>
        </w:rPr>
      </w:pPr>
      <w:r w:rsidRPr="001B68D6">
        <w:rPr>
          <w:rFonts w:asciiTheme="majorEastAsia" w:eastAsiaTheme="majorEastAsia" w:hAnsiTheme="majorEastAsia" w:cs="宋体" w:hint="eastAsia"/>
          <w:b/>
          <w:bCs/>
          <w:spacing w:val="8"/>
          <w:kern w:val="0"/>
          <w:sz w:val="28"/>
          <w:szCs w:val="28"/>
        </w:rPr>
        <w:t>时间</w:t>
      </w:r>
      <w:r>
        <w:rPr>
          <w:rFonts w:asciiTheme="majorEastAsia" w:eastAsiaTheme="majorEastAsia" w:hAnsiTheme="majorEastAsia" w:cs="宋体" w:hint="eastAsia"/>
          <w:b/>
          <w:bCs/>
          <w:spacing w:val="8"/>
          <w:kern w:val="0"/>
          <w:sz w:val="28"/>
          <w:szCs w:val="28"/>
        </w:rPr>
        <w:t>：</w:t>
      </w:r>
      <w:r w:rsidR="001B68D6" w:rsidRPr="001B68D6">
        <w:rPr>
          <w:rFonts w:asciiTheme="majorEastAsia" w:eastAsiaTheme="majorEastAsia" w:hAnsiTheme="majorEastAsia" w:hint="eastAsia"/>
          <w:b/>
          <w:sz w:val="24"/>
          <w:szCs w:val="24"/>
        </w:rPr>
        <w:t>2019年</w:t>
      </w:r>
      <w:r w:rsidR="00F80397">
        <w:rPr>
          <w:rFonts w:asciiTheme="majorEastAsia" w:eastAsiaTheme="majorEastAsia" w:hAnsiTheme="majorEastAsia"/>
          <w:b/>
          <w:sz w:val="24"/>
          <w:szCs w:val="24"/>
          <w:u w:val="single"/>
        </w:rPr>
        <w:t xml:space="preserve">   </w:t>
      </w:r>
      <w:r w:rsidR="00F72F33">
        <w:rPr>
          <w:rFonts w:asciiTheme="majorEastAsia" w:eastAsiaTheme="majorEastAsia" w:hAnsiTheme="majorEastAsia" w:hint="eastAsia"/>
          <w:b/>
          <w:sz w:val="24"/>
          <w:szCs w:val="24"/>
          <w:u w:val="single"/>
        </w:rPr>
        <w:t>4</w:t>
      </w:r>
      <w:r w:rsidR="00F80397">
        <w:rPr>
          <w:rFonts w:asciiTheme="majorEastAsia" w:eastAsiaTheme="majorEastAsia" w:hAnsiTheme="majorEastAsia"/>
          <w:b/>
          <w:sz w:val="24"/>
          <w:szCs w:val="24"/>
          <w:u w:val="single"/>
        </w:rPr>
        <w:t xml:space="preserve"> </w:t>
      </w:r>
      <w:r w:rsidR="001B68D6" w:rsidRPr="001B68D6">
        <w:rPr>
          <w:rFonts w:asciiTheme="majorEastAsia" w:eastAsiaTheme="majorEastAsia" w:hAnsiTheme="majorEastAsia" w:hint="eastAsia"/>
          <w:b/>
          <w:sz w:val="24"/>
          <w:szCs w:val="24"/>
        </w:rPr>
        <w:t>月</w:t>
      </w:r>
      <w:r w:rsidR="001B68D6" w:rsidRPr="001B68D6">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u w:val="single"/>
        </w:rPr>
        <w:t>3</w:t>
      </w:r>
      <w:r w:rsidR="001B68D6" w:rsidRPr="001B68D6">
        <w:rPr>
          <w:rFonts w:asciiTheme="majorEastAsia" w:eastAsiaTheme="majorEastAsia" w:hAnsiTheme="majorEastAsia" w:hint="eastAsia"/>
          <w:b/>
          <w:sz w:val="24"/>
          <w:szCs w:val="24"/>
          <w:u w:val="single"/>
        </w:rPr>
        <w:t xml:space="preserve">  </w:t>
      </w:r>
      <w:r w:rsidR="001B68D6" w:rsidRPr="001B68D6">
        <w:rPr>
          <w:rFonts w:asciiTheme="majorEastAsia" w:eastAsiaTheme="majorEastAsia" w:hAnsiTheme="majorEastAsia" w:hint="eastAsia"/>
          <w:b/>
          <w:sz w:val="24"/>
          <w:szCs w:val="24"/>
        </w:rPr>
        <w:t>日（周</w:t>
      </w:r>
      <w:r w:rsidR="00697F4D">
        <w:rPr>
          <w:rFonts w:asciiTheme="majorEastAsia" w:eastAsiaTheme="majorEastAsia" w:hAnsiTheme="majorEastAsia" w:hint="eastAsia"/>
          <w:b/>
          <w:sz w:val="24"/>
          <w:szCs w:val="24"/>
          <w:u w:val="single"/>
        </w:rPr>
        <w:t>三</w:t>
      </w:r>
      <w:r w:rsidR="001B68D6" w:rsidRPr="001B68D6">
        <w:rPr>
          <w:rFonts w:asciiTheme="majorEastAsia" w:eastAsiaTheme="majorEastAsia" w:hAnsiTheme="majorEastAsia" w:hint="eastAsia"/>
          <w:b/>
          <w:sz w:val="24"/>
          <w:szCs w:val="24"/>
        </w:rPr>
        <w:t>）下午</w:t>
      </w:r>
      <w:r w:rsidR="001B68D6" w:rsidRPr="001B68D6">
        <w:rPr>
          <w:rFonts w:asciiTheme="majorEastAsia" w:eastAsiaTheme="majorEastAsia" w:hAnsiTheme="majorEastAsia" w:hint="eastAsia"/>
          <w:b/>
          <w:sz w:val="24"/>
          <w:szCs w:val="24"/>
          <w:u w:val="single"/>
        </w:rPr>
        <w:t xml:space="preserve"> </w:t>
      </w:r>
      <w:r w:rsidR="00F72F33">
        <w:rPr>
          <w:rFonts w:asciiTheme="majorEastAsia" w:eastAsiaTheme="majorEastAsia" w:hAnsiTheme="majorEastAsia" w:hint="eastAsia"/>
          <w:b/>
          <w:sz w:val="24"/>
          <w:szCs w:val="24"/>
          <w:u w:val="single"/>
        </w:rPr>
        <w:t>1</w:t>
      </w:r>
      <w:r w:rsidR="00081124">
        <w:rPr>
          <w:rFonts w:asciiTheme="majorEastAsia" w:eastAsiaTheme="majorEastAsia" w:hAnsiTheme="majorEastAsia" w:hint="eastAsia"/>
          <w:b/>
          <w:sz w:val="24"/>
          <w:szCs w:val="24"/>
          <w:u w:val="single"/>
        </w:rPr>
        <w:t>3</w:t>
      </w:r>
      <w:r w:rsidR="00F72F33">
        <w:rPr>
          <w:rFonts w:asciiTheme="majorEastAsia" w:eastAsiaTheme="majorEastAsia" w:hAnsiTheme="majorEastAsia" w:hint="eastAsia"/>
          <w:b/>
          <w:sz w:val="24"/>
          <w:szCs w:val="24"/>
          <w:u w:val="single"/>
        </w:rPr>
        <w:t>：</w:t>
      </w:r>
      <w:r>
        <w:rPr>
          <w:rFonts w:asciiTheme="majorEastAsia" w:eastAsiaTheme="majorEastAsia" w:hAnsiTheme="majorEastAsia" w:hint="eastAsia"/>
          <w:b/>
          <w:sz w:val="24"/>
          <w:szCs w:val="24"/>
          <w:u w:val="single"/>
        </w:rPr>
        <w:t>3</w:t>
      </w:r>
      <w:r w:rsidR="00F72F33">
        <w:rPr>
          <w:rFonts w:asciiTheme="majorEastAsia" w:eastAsiaTheme="majorEastAsia" w:hAnsiTheme="majorEastAsia" w:hint="eastAsia"/>
          <w:b/>
          <w:sz w:val="24"/>
          <w:szCs w:val="24"/>
          <w:u w:val="single"/>
        </w:rPr>
        <w:t>0</w:t>
      </w:r>
      <w:r w:rsidR="001B68D6" w:rsidRPr="001B68D6">
        <w:rPr>
          <w:rFonts w:asciiTheme="majorEastAsia" w:eastAsiaTheme="majorEastAsia" w:hAnsiTheme="majorEastAsia" w:hint="eastAsia"/>
          <w:b/>
          <w:sz w:val="24"/>
          <w:szCs w:val="24"/>
        </w:rPr>
        <w:t>点</w:t>
      </w:r>
    </w:p>
    <w:p w:rsidR="003B6133" w:rsidRPr="003B6133" w:rsidRDefault="003B6133" w:rsidP="001B68D6">
      <w:pPr>
        <w:spacing w:line="360" w:lineRule="auto"/>
        <w:ind w:firstLine="420"/>
        <w:rPr>
          <w:rFonts w:asciiTheme="majorEastAsia" w:eastAsiaTheme="majorEastAsia" w:hAnsiTheme="majorEastAsia" w:cs="宋体"/>
          <w:b/>
          <w:bCs/>
          <w:spacing w:val="8"/>
          <w:kern w:val="0"/>
          <w:sz w:val="28"/>
          <w:szCs w:val="28"/>
        </w:rPr>
      </w:pPr>
      <w:r w:rsidRPr="003B6133">
        <w:rPr>
          <w:rFonts w:asciiTheme="majorEastAsia" w:eastAsiaTheme="majorEastAsia" w:hAnsiTheme="majorEastAsia" w:cs="宋体" w:hint="eastAsia"/>
          <w:b/>
          <w:bCs/>
          <w:spacing w:val="8"/>
          <w:kern w:val="0"/>
          <w:sz w:val="28"/>
          <w:szCs w:val="28"/>
        </w:rPr>
        <w:t>地点</w:t>
      </w:r>
      <w:r>
        <w:rPr>
          <w:rFonts w:asciiTheme="majorEastAsia" w:eastAsiaTheme="majorEastAsia" w:hAnsiTheme="majorEastAsia" w:cs="宋体" w:hint="eastAsia"/>
          <w:b/>
          <w:bCs/>
          <w:spacing w:val="8"/>
          <w:kern w:val="0"/>
          <w:sz w:val="28"/>
          <w:szCs w:val="28"/>
        </w:rPr>
        <w:t>：综合</w:t>
      </w:r>
      <w:r w:rsidR="00697F4D">
        <w:rPr>
          <w:rFonts w:asciiTheme="majorEastAsia" w:eastAsiaTheme="majorEastAsia" w:hAnsiTheme="majorEastAsia" w:cs="宋体" w:hint="eastAsia"/>
          <w:b/>
          <w:bCs/>
          <w:spacing w:val="8"/>
          <w:kern w:val="0"/>
          <w:sz w:val="28"/>
          <w:szCs w:val="28"/>
        </w:rPr>
        <w:t>楼三楼报告厅</w:t>
      </w:r>
    </w:p>
    <w:p w:rsidR="00697F4D" w:rsidRDefault="00697F4D" w:rsidP="00697F4D">
      <w:pPr>
        <w:widowControl/>
        <w:spacing w:line="360" w:lineRule="auto"/>
        <w:jc w:val="left"/>
        <w:rPr>
          <w:rFonts w:asciiTheme="majorEastAsia" w:eastAsiaTheme="majorEastAsia" w:hAnsiTheme="majorEastAsia" w:cs="宋体"/>
          <w:b/>
          <w:bCs/>
          <w:spacing w:val="8"/>
          <w:kern w:val="0"/>
          <w:sz w:val="28"/>
          <w:szCs w:val="28"/>
        </w:rPr>
      </w:pPr>
      <w:r w:rsidRPr="00697F4D">
        <w:rPr>
          <w:rFonts w:asciiTheme="majorEastAsia" w:eastAsiaTheme="majorEastAsia" w:hAnsiTheme="majorEastAsia" w:cs="宋体" w:hint="eastAsia"/>
          <w:b/>
          <w:bCs/>
          <w:spacing w:val="8"/>
          <w:kern w:val="0"/>
          <w:sz w:val="28"/>
          <w:szCs w:val="28"/>
        </w:rPr>
        <w:t>九、</w:t>
      </w:r>
      <w:r w:rsidR="001B68D6" w:rsidRPr="00697F4D">
        <w:rPr>
          <w:rFonts w:asciiTheme="majorEastAsia" w:eastAsiaTheme="majorEastAsia" w:hAnsiTheme="majorEastAsia" w:cs="宋体" w:hint="eastAsia"/>
          <w:b/>
          <w:bCs/>
          <w:spacing w:val="8"/>
          <w:kern w:val="0"/>
          <w:sz w:val="28"/>
          <w:szCs w:val="28"/>
        </w:rPr>
        <w:t>报名地</w:t>
      </w:r>
      <w:r w:rsidR="002E30E3">
        <w:rPr>
          <w:rFonts w:asciiTheme="majorEastAsia" w:eastAsiaTheme="majorEastAsia" w:hAnsiTheme="majorEastAsia" w:cs="宋体" w:hint="eastAsia"/>
          <w:b/>
          <w:bCs/>
          <w:spacing w:val="8"/>
          <w:kern w:val="0"/>
          <w:sz w:val="28"/>
          <w:szCs w:val="28"/>
        </w:rPr>
        <w:t>点</w:t>
      </w:r>
      <w:r w:rsidR="001B68D6" w:rsidRPr="00697F4D">
        <w:rPr>
          <w:rFonts w:asciiTheme="majorEastAsia" w:eastAsiaTheme="majorEastAsia" w:hAnsiTheme="majorEastAsia" w:cs="宋体" w:hint="eastAsia"/>
          <w:b/>
          <w:bCs/>
          <w:spacing w:val="8"/>
          <w:kern w:val="0"/>
          <w:sz w:val="28"/>
          <w:szCs w:val="28"/>
        </w:rPr>
        <w:t>：</w:t>
      </w:r>
    </w:p>
    <w:p w:rsidR="00F72F33" w:rsidRDefault="00697F4D" w:rsidP="002E30E3">
      <w:pPr>
        <w:widowControl/>
        <w:spacing w:line="360" w:lineRule="auto"/>
        <w:ind w:firstLineChars="200" w:firstLine="480"/>
        <w:jc w:val="left"/>
        <w:rPr>
          <w:rFonts w:asciiTheme="majorEastAsia" w:eastAsiaTheme="majorEastAsia" w:hAnsiTheme="majorEastAsia" w:cs="Arial"/>
          <w:kern w:val="0"/>
          <w:sz w:val="24"/>
          <w:szCs w:val="24"/>
        </w:rPr>
      </w:pPr>
      <w:r w:rsidRPr="00697F4D">
        <w:rPr>
          <w:rFonts w:asciiTheme="majorEastAsia" w:eastAsiaTheme="majorEastAsia" w:hAnsiTheme="majorEastAsia" w:cs="Arial" w:hint="eastAsia"/>
          <w:kern w:val="0"/>
          <w:sz w:val="24"/>
          <w:szCs w:val="24"/>
        </w:rPr>
        <w:t>学校</w:t>
      </w:r>
      <w:r w:rsidR="001B68D6">
        <w:rPr>
          <w:rFonts w:asciiTheme="majorEastAsia" w:eastAsiaTheme="majorEastAsia" w:hAnsiTheme="majorEastAsia" w:cs="Arial" w:hint="eastAsia"/>
          <w:kern w:val="0"/>
          <w:sz w:val="24"/>
          <w:szCs w:val="24"/>
        </w:rPr>
        <w:t>国际交流与合作处</w:t>
      </w:r>
      <w:r w:rsidR="001B68D6" w:rsidRPr="00697F4D">
        <w:rPr>
          <w:rFonts w:asciiTheme="majorEastAsia" w:eastAsiaTheme="majorEastAsia" w:hAnsiTheme="majorEastAsia" w:cs="Arial" w:hint="eastAsia"/>
          <w:kern w:val="0"/>
          <w:sz w:val="24"/>
          <w:szCs w:val="24"/>
        </w:rPr>
        <w:t xml:space="preserve"> </w:t>
      </w:r>
      <w:r>
        <w:rPr>
          <w:rFonts w:asciiTheme="majorEastAsia" w:eastAsiaTheme="majorEastAsia" w:hAnsiTheme="majorEastAsia" w:cs="Arial" w:hint="eastAsia"/>
          <w:kern w:val="0"/>
          <w:sz w:val="24"/>
          <w:szCs w:val="24"/>
        </w:rPr>
        <w:t xml:space="preserve">  </w:t>
      </w:r>
      <w:r w:rsidRPr="00697F4D">
        <w:rPr>
          <w:rFonts w:asciiTheme="majorEastAsia" w:eastAsiaTheme="majorEastAsia" w:hAnsiTheme="majorEastAsia" w:cs="Arial" w:hint="eastAsia"/>
          <w:kern w:val="0"/>
          <w:sz w:val="24"/>
          <w:szCs w:val="24"/>
        </w:rPr>
        <w:t>办公楼</w:t>
      </w:r>
      <w:r w:rsidR="001B68D6" w:rsidRPr="00697F4D">
        <w:rPr>
          <w:rFonts w:asciiTheme="majorEastAsia" w:eastAsiaTheme="majorEastAsia" w:hAnsiTheme="majorEastAsia" w:cs="Arial"/>
          <w:kern w:val="0"/>
          <w:sz w:val="24"/>
          <w:szCs w:val="24"/>
        </w:rPr>
        <w:t xml:space="preserve"> </w:t>
      </w:r>
      <w:r w:rsidR="00F72F33" w:rsidRPr="00697F4D">
        <w:rPr>
          <w:rFonts w:asciiTheme="majorEastAsia" w:eastAsiaTheme="majorEastAsia" w:hAnsiTheme="majorEastAsia" w:cs="Arial" w:hint="eastAsia"/>
          <w:kern w:val="0"/>
          <w:sz w:val="24"/>
          <w:szCs w:val="24"/>
        </w:rPr>
        <w:t>1434</w:t>
      </w:r>
      <w:r w:rsidR="001B68D6" w:rsidRPr="00697F4D">
        <w:rPr>
          <w:rFonts w:asciiTheme="majorEastAsia" w:eastAsiaTheme="majorEastAsia" w:hAnsiTheme="majorEastAsia" w:cs="Arial"/>
          <w:kern w:val="0"/>
          <w:sz w:val="24"/>
          <w:szCs w:val="24"/>
        </w:rPr>
        <w:t xml:space="preserve"> </w:t>
      </w:r>
      <w:r w:rsidR="001B68D6" w:rsidRPr="001B68D6">
        <w:rPr>
          <w:rFonts w:asciiTheme="majorEastAsia" w:eastAsiaTheme="majorEastAsia" w:hAnsiTheme="majorEastAsia" w:cs="宋体" w:hint="eastAsia"/>
          <w:sz w:val="24"/>
          <w:szCs w:val="24"/>
        </w:rPr>
        <w:t>室</w:t>
      </w:r>
      <w:r w:rsidR="001B68D6" w:rsidRPr="001B68D6">
        <w:rPr>
          <w:rFonts w:asciiTheme="majorEastAsia" w:eastAsiaTheme="majorEastAsia" w:hAnsiTheme="majorEastAsia" w:cs="Arial" w:hint="eastAsia"/>
          <w:kern w:val="0"/>
          <w:sz w:val="24"/>
          <w:szCs w:val="24"/>
        </w:rPr>
        <w:t>，</w:t>
      </w:r>
    </w:p>
    <w:p w:rsidR="001B68D6" w:rsidRDefault="001B68D6" w:rsidP="002E30E3">
      <w:pPr>
        <w:widowControl/>
        <w:spacing w:line="360" w:lineRule="auto"/>
        <w:ind w:firstLineChars="200" w:firstLine="480"/>
        <w:jc w:val="left"/>
        <w:rPr>
          <w:rFonts w:asciiTheme="majorEastAsia" w:eastAsiaTheme="majorEastAsia" w:hAnsiTheme="majorEastAsia" w:cs="Arial"/>
          <w:kern w:val="0"/>
          <w:sz w:val="24"/>
          <w:szCs w:val="24"/>
        </w:rPr>
      </w:pPr>
      <w:r w:rsidRPr="001B68D6">
        <w:rPr>
          <w:rFonts w:asciiTheme="majorEastAsia" w:eastAsiaTheme="majorEastAsia" w:hAnsiTheme="majorEastAsia" w:cs="Arial" w:hint="eastAsia"/>
          <w:kern w:val="0"/>
          <w:sz w:val="24"/>
          <w:szCs w:val="24"/>
        </w:rPr>
        <w:t>联系人</w:t>
      </w:r>
      <w:r w:rsidR="00F72F33">
        <w:rPr>
          <w:rFonts w:asciiTheme="majorEastAsia" w:eastAsiaTheme="majorEastAsia" w:hAnsiTheme="majorEastAsia" w:cs="Arial" w:hint="eastAsia"/>
          <w:kern w:val="0"/>
          <w:sz w:val="24"/>
          <w:szCs w:val="24"/>
        </w:rPr>
        <w:t>：</w:t>
      </w:r>
      <w:r w:rsidR="00F72F33" w:rsidRPr="00F72F33">
        <w:rPr>
          <w:rFonts w:asciiTheme="majorEastAsia" w:eastAsiaTheme="majorEastAsia" w:hAnsiTheme="majorEastAsia" w:cs="Arial" w:hint="eastAsia"/>
          <w:kern w:val="0"/>
          <w:sz w:val="24"/>
          <w:szCs w:val="24"/>
        </w:rPr>
        <w:t xml:space="preserve"> 褚老师 </w:t>
      </w:r>
    </w:p>
    <w:p w:rsidR="00F72F33" w:rsidRDefault="00F72F33" w:rsidP="002E30E3">
      <w:pPr>
        <w:widowControl/>
        <w:spacing w:line="360" w:lineRule="auto"/>
        <w:ind w:firstLineChars="200" w:firstLine="480"/>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联系电话：85716670  85716506</w:t>
      </w:r>
    </w:p>
    <w:p w:rsidR="00D0333F" w:rsidRPr="00F72F33" w:rsidRDefault="00D0333F" w:rsidP="00D0333F">
      <w:pPr>
        <w:widowControl/>
        <w:spacing w:line="360" w:lineRule="auto"/>
        <w:ind w:firstLineChars="200" w:firstLine="480"/>
        <w:jc w:val="left"/>
        <w:rPr>
          <w:rFonts w:asciiTheme="majorEastAsia" w:eastAsiaTheme="majorEastAsia" w:hAnsiTheme="majorEastAsia" w:cs="Arial"/>
          <w:kern w:val="0"/>
          <w:sz w:val="24"/>
          <w:szCs w:val="24"/>
        </w:rPr>
      </w:pPr>
      <w:r w:rsidRPr="00D0333F">
        <w:rPr>
          <w:rFonts w:asciiTheme="majorEastAsia" w:eastAsiaTheme="majorEastAsia" w:hAnsiTheme="majorEastAsia" w:cs="Arial" w:hint="eastAsia"/>
          <w:kern w:val="0"/>
          <w:sz w:val="24"/>
          <w:szCs w:val="24"/>
        </w:rPr>
        <w:t>长春工业大学出国交流</w:t>
      </w:r>
      <w:r>
        <w:rPr>
          <w:rFonts w:asciiTheme="majorEastAsia" w:eastAsiaTheme="majorEastAsia" w:hAnsiTheme="majorEastAsia" w:cs="Arial" w:hint="eastAsia"/>
          <w:kern w:val="0"/>
          <w:sz w:val="24"/>
          <w:szCs w:val="24"/>
        </w:rPr>
        <w:t>群   QQ：</w:t>
      </w:r>
      <w:r w:rsidRPr="00D0333F">
        <w:rPr>
          <w:rFonts w:asciiTheme="majorEastAsia" w:eastAsiaTheme="majorEastAsia" w:hAnsiTheme="majorEastAsia" w:cs="Arial" w:hint="eastAsia"/>
          <w:kern w:val="0"/>
          <w:sz w:val="24"/>
          <w:szCs w:val="24"/>
        </w:rPr>
        <w:t>696679354</w:t>
      </w:r>
    </w:p>
    <w:sectPr w:rsidR="00D0333F" w:rsidRPr="00F72F33" w:rsidSect="00E107C9">
      <w:headerReference w:type="default" r:id="rId8"/>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D1F" w:rsidRDefault="00641D1F" w:rsidP="009A4105">
      <w:r>
        <w:separator/>
      </w:r>
    </w:p>
  </w:endnote>
  <w:endnote w:type="continuationSeparator" w:id="0">
    <w:p w:rsidR="00641D1F" w:rsidRDefault="00641D1F" w:rsidP="009A41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64038"/>
      <w:docPartObj>
        <w:docPartGallery w:val="Page Numbers (Bottom of Page)"/>
        <w:docPartUnique/>
      </w:docPartObj>
    </w:sdtPr>
    <w:sdtContent>
      <w:p w:rsidR="006C04CF" w:rsidRDefault="00A7030A">
        <w:pPr>
          <w:pStyle w:val="a4"/>
          <w:jc w:val="center"/>
        </w:pPr>
        <w:r>
          <w:fldChar w:fldCharType="begin"/>
        </w:r>
        <w:r w:rsidR="006C04CF">
          <w:instrText>PAGE   \* MERGEFORMAT</w:instrText>
        </w:r>
        <w:r>
          <w:fldChar w:fldCharType="separate"/>
        </w:r>
        <w:r w:rsidR="00280039" w:rsidRPr="00280039">
          <w:rPr>
            <w:noProof/>
            <w:lang w:val="zh-CN"/>
          </w:rPr>
          <w:t>2</w:t>
        </w:r>
        <w:r>
          <w:fldChar w:fldCharType="end"/>
        </w:r>
      </w:p>
    </w:sdtContent>
  </w:sdt>
  <w:p w:rsidR="000A23B8" w:rsidRPr="000A23B8" w:rsidRDefault="000A23B8" w:rsidP="005A1DBF">
    <w:pPr>
      <w:pStyle w:val="a4"/>
      <w:jc w:val="center"/>
      <w:rPr>
        <w:color w:val="808080" w:themeColor="background1" w:themeShade="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D1F" w:rsidRDefault="00641D1F" w:rsidP="009A4105">
      <w:r>
        <w:separator/>
      </w:r>
    </w:p>
  </w:footnote>
  <w:footnote w:type="continuationSeparator" w:id="0">
    <w:p w:rsidR="00641D1F" w:rsidRDefault="00641D1F" w:rsidP="009A4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3B8" w:rsidRPr="000A23B8" w:rsidRDefault="000A23B8" w:rsidP="000A23B8">
    <w:pPr>
      <w:spacing w:line="360" w:lineRule="auto"/>
      <w:rPr>
        <w:rFonts w:asciiTheme="majorEastAsia" w:eastAsiaTheme="majorEastAsia" w:hAnsiTheme="majorEastAsia"/>
        <w:color w:val="808080" w:themeColor="background1" w:themeShade="80"/>
        <w:szCs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91B"/>
    <w:multiLevelType w:val="hybridMultilevel"/>
    <w:tmpl w:val="4B72ADC8"/>
    <w:lvl w:ilvl="0" w:tplc="3C480A9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15F17FEF"/>
    <w:multiLevelType w:val="hybridMultilevel"/>
    <w:tmpl w:val="1AE2A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9D598F"/>
    <w:multiLevelType w:val="hybridMultilevel"/>
    <w:tmpl w:val="1430E470"/>
    <w:lvl w:ilvl="0" w:tplc="B074DD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925718"/>
    <w:multiLevelType w:val="multilevel"/>
    <w:tmpl w:val="004E1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2A56D0"/>
    <w:multiLevelType w:val="hybridMultilevel"/>
    <w:tmpl w:val="1B8899BA"/>
    <w:lvl w:ilvl="0" w:tplc="985EE51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06587A"/>
    <w:multiLevelType w:val="hybridMultilevel"/>
    <w:tmpl w:val="59E2C72A"/>
    <w:lvl w:ilvl="0" w:tplc="3C480A9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F91027F"/>
    <w:multiLevelType w:val="hybridMultilevel"/>
    <w:tmpl w:val="48CAC2BA"/>
    <w:lvl w:ilvl="0" w:tplc="502043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FDC5D78"/>
    <w:multiLevelType w:val="hybridMultilevel"/>
    <w:tmpl w:val="E65E67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1"/>
  </w:num>
  <w:num w:numId="4">
    <w:abstractNumId w:val="2"/>
  </w:num>
  <w:num w:numId="5">
    <w:abstractNumId w:val="7"/>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49C6"/>
    <w:rsid w:val="00001C6B"/>
    <w:rsid w:val="00002620"/>
    <w:rsid w:val="00004609"/>
    <w:rsid w:val="00007F03"/>
    <w:rsid w:val="0002213D"/>
    <w:rsid w:val="000251F7"/>
    <w:rsid w:val="00042347"/>
    <w:rsid w:val="00044B56"/>
    <w:rsid w:val="000541D2"/>
    <w:rsid w:val="00057DE9"/>
    <w:rsid w:val="00061703"/>
    <w:rsid w:val="00076DC6"/>
    <w:rsid w:val="00081124"/>
    <w:rsid w:val="000905EE"/>
    <w:rsid w:val="00091009"/>
    <w:rsid w:val="000A23B8"/>
    <w:rsid w:val="000A4063"/>
    <w:rsid w:val="000A5526"/>
    <w:rsid w:val="000C01D7"/>
    <w:rsid w:val="000E3CDC"/>
    <w:rsid w:val="00101004"/>
    <w:rsid w:val="00113AD6"/>
    <w:rsid w:val="00117AF6"/>
    <w:rsid w:val="001458E2"/>
    <w:rsid w:val="001529AC"/>
    <w:rsid w:val="00164472"/>
    <w:rsid w:val="001757C4"/>
    <w:rsid w:val="001A3BD0"/>
    <w:rsid w:val="001B68D6"/>
    <w:rsid w:val="001E0AD8"/>
    <w:rsid w:val="001E1FDD"/>
    <w:rsid w:val="001E46C6"/>
    <w:rsid w:val="001E65A6"/>
    <w:rsid w:val="001F2650"/>
    <w:rsid w:val="001F2BDA"/>
    <w:rsid w:val="002055D9"/>
    <w:rsid w:val="00215CFC"/>
    <w:rsid w:val="0022146A"/>
    <w:rsid w:val="0022577D"/>
    <w:rsid w:val="00232DC5"/>
    <w:rsid w:val="002422F6"/>
    <w:rsid w:val="00242AC7"/>
    <w:rsid w:val="00251BAF"/>
    <w:rsid w:val="00280039"/>
    <w:rsid w:val="002910F4"/>
    <w:rsid w:val="002D4AA8"/>
    <w:rsid w:val="002E30E3"/>
    <w:rsid w:val="0031171E"/>
    <w:rsid w:val="003139F2"/>
    <w:rsid w:val="00324CDC"/>
    <w:rsid w:val="00340FF1"/>
    <w:rsid w:val="003426AD"/>
    <w:rsid w:val="00347332"/>
    <w:rsid w:val="0037337D"/>
    <w:rsid w:val="003740C9"/>
    <w:rsid w:val="00380978"/>
    <w:rsid w:val="003A234D"/>
    <w:rsid w:val="003A281F"/>
    <w:rsid w:val="003B16E5"/>
    <w:rsid w:val="003B6133"/>
    <w:rsid w:val="003D02C8"/>
    <w:rsid w:val="003D2753"/>
    <w:rsid w:val="003D5923"/>
    <w:rsid w:val="003D5CF1"/>
    <w:rsid w:val="003F310C"/>
    <w:rsid w:val="003F761D"/>
    <w:rsid w:val="00407EC2"/>
    <w:rsid w:val="00412668"/>
    <w:rsid w:val="00437087"/>
    <w:rsid w:val="004416C8"/>
    <w:rsid w:val="004459D0"/>
    <w:rsid w:val="00471EB2"/>
    <w:rsid w:val="00494A3C"/>
    <w:rsid w:val="00497565"/>
    <w:rsid w:val="004C4F2B"/>
    <w:rsid w:val="004D05B6"/>
    <w:rsid w:val="004E0435"/>
    <w:rsid w:val="004F1EBD"/>
    <w:rsid w:val="0050372D"/>
    <w:rsid w:val="0050742C"/>
    <w:rsid w:val="00514783"/>
    <w:rsid w:val="005204CC"/>
    <w:rsid w:val="00537C20"/>
    <w:rsid w:val="00541FD2"/>
    <w:rsid w:val="00551E8B"/>
    <w:rsid w:val="00556FAC"/>
    <w:rsid w:val="00560830"/>
    <w:rsid w:val="00566919"/>
    <w:rsid w:val="00570CF7"/>
    <w:rsid w:val="00572EAD"/>
    <w:rsid w:val="00573B80"/>
    <w:rsid w:val="00581750"/>
    <w:rsid w:val="00582025"/>
    <w:rsid w:val="00597A78"/>
    <w:rsid w:val="005A1DBF"/>
    <w:rsid w:val="005B4917"/>
    <w:rsid w:val="005C0BC1"/>
    <w:rsid w:val="005D6FDC"/>
    <w:rsid w:val="005E0BCB"/>
    <w:rsid w:val="005E1C20"/>
    <w:rsid w:val="00624BF5"/>
    <w:rsid w:val="00624C67"/>
    <w:rsid w:val="00641D1F"/>
    <w:rsid w:val="006518CB"/>
    <w:rsid w:val="00670416"/>
    <w:rsid w:val="00672ECE"/>
    <w:rsid w:val="006731A8"/>
    <w:rsid w:val="00676F6C"/>
    <w:rsid w:val="00697F4D"/>
    <w:rsid w:val="006A4128"/>
    <w:rsid w:val="006A7F36"/>
    <w:rsid w:val="006B24AC"/>
    <w:rsid w:val="006C04CF"/>
    <w:rsid w:val="006D7DE9"/>
    <w:rsid w:val="006F3637"/>
    <w:rsid w:val="006F6AED"/>
    <w:rsid w:val="00712321"/>
    <w:rsid w:val="0071276C"/>
    <w:rsid w:val="007200CD"/>
    <w:rsid w:val="007209F6"/>
    <w:rsid w:val="007320C6"/>
    <w:rsid w:val="00746D78"/>
    <w:rsid w:val="007728F7"/>
    <w:rsid w:val="007B3695"/>
    <w:rsid w:val="007C5F2F"/>
    <w:rsid w:val="007D1BF1"/>
    <w:rsid w:val="007D6C7D"/>
    <w:rsid w:val="007F2AB0"/>
    <w:rsid w:val="007F4B83"/>
    <w:rsid w:val="00801C54"/>
    <w:rsid w:val="00813985"/>
    <w:rsid w:val="00830150"/>
    <w:rsid w:val="00845522"/>
    <w:rsid w:val="008478DE"/>
    <w:rsid w:val="008520E0"/>
    <w:rsid w:val="00867FF6"/>
    <w:rsid w:val="00876E48"/>
    <w:rsid w:val="008C5644"/>
    <w:rsid w:val="008C5B1C"/>
    <w:rsid w:val="008C6341"/>
    <w:rsid w:val="008C68F1"/>
    <w:rsid w:val="008F30CF"/>
    <w:rsid w:val="00907006"/>
    <w:rsid w:val="00914E92"/>
    <w:rsid w:val="00947274"/>
    <w:rsid w:val="0095116B"/>
    <w:rsid w:val="00955392"/>
    <w:rsid w:val="00960DD6"/>
    <w:rsid w:val="00987DFD"/>
    <w:rsid w:val="00990A30"/>
    <w:rsid w:val="009955E5"/>
    <w:rsid w:val="00996359"/>
    <w:rsid w:val="009A1A0B"/>
    <w:rsid w:val="009A4105"/>
    <w:rsid w:val="009A4B50"/>
    <w:rsid w:val="009B3EFB"/>
    <w:rsid w:val="009B6DD5"/>
    <w:rsid w:val="009C4B5C"/>
    <w:rsid w:val="009D798B"/>
    <w:rsid w:val="009F26D1"/>
    <w:rsid w:val="009F2DFD"/>
    <w:rsid w:val="00A00535"/>
    <w:rsid w:val="00A34DF6"/>
    <w:rsid w:val="00A42923"/>
    <w:rsid w:val="00A43F2B"/>
    <w:rsid w:val="00A60004"/>
    <w:rsid w:val="00A70160"/>
    <w:rsid w:val="00A7030A"/>
    <w:rsid w:val="00A70566"/>
    <w:rsid w:val="00A70A21"/>
    <w:rsid w:val="00A76B87"/>
    <w:rsid w:val="00AC5B97"/>
    <w:rsid w:val="00B26BF9"/>
    <w:rsid w:val="00B31C15"/>
    <w:rsid w:val="00B3235D"/>
    <w:rsid w:val="00B3462D"/>
    <w:rsid w:val="00B36EDC"/>
    <w:rsid w:val="00B4137D"/>
    <w:rsid w:val="00B510A3"/>
    <w:rsid w:val="00B52AD8"/>
    <w:rsid w:val="00B66F4E"/>
    <w:rsid w:val="00B67CA8"/>
    <w:rsid w:val="00B738CA"/>
    <w:rsid w:val="00B744FB"/>
    <w:rsid w:val="00B83A8A"/>
    <w:rsid w:val="00B973E4"/>
    <w:rsid w:val="00BE44D5"/>
    <w:rsid w:val="00BF1021"/>
    <w:rsid w:val="00BF6B23"/>
    <w:rsid w:val="00C026A2"/>
    <w:rsid w:val="00C044E4"/>
    <w:rsid w:val="00C176FA"/>
    <w:rsid w:val="00C36252"/>
    <w:rsid w:val="00C45B25"/>
    <w:rsid w:val="00C56615"/>
    <w:rsid w:val="00C70065"/>
    <w:rsid w:val="00C73239"/>
    <w:rsid w:val="00C942BF"/>
    <w:rsid w:val="00CB069D"/>
    <w:rsid w:val="00CE5B29"/>
    <w:rsid w:val="00D006D0"/>
    <w:rsid w:val="00D0333F"/>
    <w:rsid w:val="00D07193"/>
    <w:rsid w:val="00D16477"/>
    <w:rsid w:val="00D17EC1"/>
    <w:rsid w:val="00D31321"/>
    <w:rsid w:val="00D438CC"/>
    <w:rsid w:val="00D52209"/>
    <w:rsid w:val="00D64B7B"/>
    <w:rsid w:val="00D7039D"/>
    <w:rsid w:val="00D715FA"/>
    <w:rsid w:val="00D749C6"/>
    <w:rsid w:val="00D81F36"/>
    <w:rsid w:val="00D83CCB"/>
    <w:rsid w:val="00D8730D"/>
    <w:rsid w:val="00D95089"/>
    <w:rsid w:val="00DA54B5"/>
    <w:rsid w:val="00DB195B"/>
    <w:rsid w:val="00DE7959"/>
    <w:rsid w:val="00DF0763"/>
    <w:rsid w:val="00E107C9"/>
    <w:rsid w:val="00E13A9A"/>
    <w:rsid w:val="00E311EB"/>
    <w:rsid w:val="00E33C45"/>
    <w:rsid w:val="00E52361"/>
    <w:rsid w:val="00E537B3"/>
    <w:rsid w:val="00E56D79"/>
    <w:rsid w:val="00E60DD0"/>
    <w:rsid w:val="00E65D91"/>
    <w:rsid w:val="00E82871"/>
    <w:rsid w:val="00E90E0D"/>
    <w:rsid w:val="00EC639C"/>
    <w:rsid w:val="00EE2F94"/>
    <w:rsid w:val="00EE515D"/>
    <w:rsid w:val="00EF480E"/>
    <w:rsid w:val="00EF63F1"/>
    <w:rsid w:val="00F00C1C"/>
    <w:rsid w:val="00F12A89"/>
    <w:rsid w:val="00F423E4"/>
    <w:rsid w:val="00F61286"/>
    <w:rsid w:val="00F62CE5"/>
    <w:rsid w:val="00F64EDA"/>
    <w:rsid w:val="00F66675"/>
    <w:rsid w:val="00F72F33"/>
    <w:rsid w:val="00F74799"/>
    <w:rsid w:val="00F80397"/>
    <w:rsid w:val="00F95E03"/>
    <w:rsid w:val="00F97EDA"/>
    <w:rsid w:val="00FE09B1"/>
    <w:rsid w:val="00FE3924"/>
    <w:rsid w:val="00FE6375"/>
    <w:rsid w:val="00FF0FDA"/>
    <w:rsid w:val="00FF1002"/>
    <w:rsid w:val="00FF2EE1"/>
    <w:rsid w:val="00FF61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3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41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4105"/>
    <w:rPr>
      <w:sz w:val="18"/>
      <w:szCs w:val="18"/>
    </w:rPr>
  </w:style>
  <w:style w:type="paragraph" w:styleId="a4">
    <w:name w:val="footer"/>
    <w:basedOn w:val="a"/>
    <w:link w:val="Char0"/>
    <w:uiPriority w:val="99"/>
    <w:unhideWhenUsed/>
    <w:rsid w:val="009A4105"/>
    <w:pPr>
      <w:tabs>
        <w:tab w:val="center" w:pos="4153"/>
        <w:tab w:val="right" w:pos="8306"/>
      </w:tabs>
      <w:snapToGrid w:val="0"/>
      <w:jc w:val="left"/>
    </w:pPr>
    <w:rPr>
      <w:sz w:val="18"/>
      <w:szCs w:val="18"/>
    </w:rPr>
  </w:style>
  <w:style w:type="character" w:customStyle="1" w:styleId="Char0">
    <w:name w:val="页脚 Char"/>
    <w:basedOn w:val="a0"/>
    <w:link w:val="a4"/>
    <w:uiPriority w:val="99"/>
    <w:rsid w:val="009A4105"/>
    <w:rPr>
      <w:sz w:val="18"/>
      <w:szCs w:val="18"/>
    </w:rPr>
  </w:style>
  <w:style w:type="paragraph" w:styleId="a5">
    <w:name w:val="Balloon Text"/>
    <w:basedOn w:val="a"/>
    <w:link w:val="Char1"/>
    <w:uiPriority w:val="99"/>
    <w:semiHidden/>
    <w:unhideWhenUsed/>
    <w:rsid w:val="0031171E"/>
    <w:rPr>
      <w:sz w:val="18"/>
      <w:szCs w:val="18"/>
    </w:rPr>
  </w:style>
  <w:style w:type="character" w:customStyle="1" w:styleId="Char1">
    <w:name w:val="批注框文本 Char"/>
    <w:basedOn w:val="a0"/>
    <w:link w:val="a5"/>
    <w:uiPriority w:val="99"/>
    <w:semiHidden/>
    <w:rsid w:val="0031171E"/>
    <w:rPr>
      <w:sz w:val="18"/>
      <w:szCs w:val="18"/>
    </w:rPr>
  </w:style>
  <w:style w:type="paragraph" w:styleId="a6">
    <w:name w:val="List Paragraph"/>
    <w:basedOn w:val="a"/>
    <w:uiPriority w:val="34"/>
    <w:qFormat/>
    <w:rsid w:val="00676F6C"/>
    <w:pPr>
      <w:ind w:firstLineChars="200" w:firstLine="420"/>
    </w:pPr>
  </w:style>
  <w:style w:type="character" w:styleId="a7">
    <w:name w:val="Strong"/>
    <w:basedOn w:val="a0"/>
    <w:uiPriority w:val="22"/>
    <w:qFormat/>
    <w:rsid w:val="00C73239"/>
    <w:rPr>
      <w:b/>
      <w:bCs/>
    </w:rPr>
  </w:style>
  <w:style w:type="character" w:customStyle="1" w:styleId="copied">
    <w:name w:val="copied"/>
    <w:basedOn w:val="a0"/>
    <w:rsid w:val="003F761D"/>
  </w:style>
  <w:style w:type="table" w:styleId="a8">
    <w:name w:val="Table Grid"/>
    <w:basedOn w:val="a1"/>
    <w:rsid w:val="00E311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B4917"/>
    <w:pPr>
      <w:pBdr>
        <w:top w:val="nil"/>
        <w:left w:val="nil"/>
        <w:bottom w:val="nil"/>
        <w:right w:val="nil"/>
        <w:between w:val="nil"/>
        <w:bar w:val="nil"/>
      </w:pBdr>
    </w:pPr>
    <w:rPr>
      <w:rFonts w:ascii="Arial Unicode MS" w:eastAsia="Helvetica Neue" w:hAnsi="Arial Unicode MS" w:cs="Arial Unicode MS" w:hint="eastAsia"/>
      <w:color w:val="000000"/>
      <w:kern w:val="0"/>
      <w:sz w:val="22"/>
      <w:bdr w:val="nil"/>
      <w:lang w:val="zh-CN"/>
    </w:rPr>
  </w:style>
  <w:style w:type="paragraph" w:styleId="a9">
    <w:name w:val="Normal (Web)"/>
    <w:basedOn w:val="a"/>
    <w:uiPriority w:val="99"/>
    <w:unhideWhenUsed/>
    <w:rsid w:val="00A76B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7009371">
      <w:bodyDiv w:val="1"/>
      <w:marLeft w:val="0"/>
      <w:marRight w:val="0"/>
      <w:marTop w:val="0"/>
      <w:marBottom w:val="0"/>
      <w:divBdr>
        <w:top w:val="none" w:sz="0" w:space="0" w:color="auto"/>
        <w:left w:val="none" w:sz="0" w:space="0" w:color="auto"/>
        <w:bottom w:val="none" w:sz="0" w:space="0" w:color="auto"/>
        <w:right w:val="none" w:sz="0" w:space="0" w:color="auto"/>
      </w:divBdr>
      <w:divsChild>
        <w:div w:id="888758509">
          <w:marLeft w:val="0"/>
          <w:marRight w:val="0"/>
          <w:marTop w:val="0"/>
          <w:marBottom w:val="0"/>
          <w:divBdr>
            <w:top w:val="none" w:sz="0" w:space="0" w:color="auto"/>
            <w:left w:val="none" w:sz="0" w:space="0" w:color="auto"/>
            <w:bottom w:val="none" w:sz="0" w:space="0" w:color="auto"/>
            <w:right w:val="none" w:sz="0" w:space="0" w:color="auto"/>
          </w:divBdr>
          <w:divsChild>
            <w:div w:id="1352144854">
              <w:marLeft w:val="0"/>
              <w:marRight w:val="0"/>
              <w:marTop w:val="0"/>
              <w:marBottom w:val="0"/>
              <w:divBdr>
                <w:top w:val="none" w:sz="0" w:space="0" w:color="auto"/>
                <w:left w:val="none" w:sz="0" w:space="0" w:color="auto"/>
                <w:bottom w:val="none" w:sz="0" w:space="0" w:color="auto"/>
                <w:right w:val="none" w:sz="0" w:space="0" w:color="auto"/>
              </w:divBdr>
              <w:divsChild>
                <w:div w:id="10076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3</Pages>
  <Words>320</Words>
  <Characters>1829</Characters>
  <Application>Microsoft Office Word</Application>
  <DocSecurity>0</DocSecurity>
  <Lines>15</Lines>
  <Paragraphs>4</Paragraphs>
  <ScaleCrop>false</ScaleCrop>
  <Company>ECAUE</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shawn.han</dc:creator>
  <cp:lastModifiedBy>xbany</cp:lastModifiedBy>
  <cp:revision>15</cp:revision>
  <cp:lastPrinted>2019-04-02T01:07:00Z</cp:lastPrinted>
  <dcterms:created xsi:type="dcterms:W3CDTF">2019-03-27T08:07:00Z</dcterms:created>
  <dcterms:modified xsi:type="dcterms:W3CDTF">2019-04-02T02:48:00Z</dcterms:modified>
</cp:coreProperties>
</file>